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DC34D5" w:rsidP="003E7BEC">
      <w:pPr>
        <w:jc w:val="center"/>
        <w:rPr>
          <w:b/>
          <w:sz w:val="28"/>
          <w:szCs w:val="28"/>
        </w:rPr>
      </w:pPr>
      <w:r w:rsidRPr="00DC34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F62C4">
        <w:rPr>
          <w:sz w:val="28"/>
          <w:szCs w:val="28"/>
        </w:rPr>
        <w:t>2</w:t>
      </w:r>
      <w:r w:rsidR="00EB7C8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1148D">
        <w:rPr>
          <w:sz w:val="28"/>
          <w:szCs w:val="28"/>
        </w:rPr>
        <w:t>12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EB7C86">
        <w:rPr>
          <w:sz w:val="28"/>
          <w:szCs w:val="28"/>
        </w:rPr>
        <w:t>95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B7C86" w:rsidRDefault="00DC34D5" w:rsidP="00EB7C86">
      <w:pPr>
        <w:pStyle w:val="1"/>
        <w:spacing w:before="0" w:after="0"/>
        <w:rPr>
          <w:rStyle w:val="a7"/>
          <w:rFonts w:ascii="Times New Roman" w:hAnsi="Times New Roman"/>
          <w:bCs w:val="0"/>
          <w:color w:val="auto"/>
          <w:sz w:val="28"/>
          <w:szCs w:val="28"/>
        </w:rPr>
      </w:pPr>
      <w:r w:rsidRPr="001674D2">
        <w:rPr>
          <w:rFonts w:ascii="Times New Roman" w:hAnsi="Times New Roman"/>
          <w:b w:val="0"/>
          <w:sz w:val="28"/>
          <w:szCs w:val="28"/>
        </w:rPr>
        <w:fldChar w:fldCharType="begin"/>
      </w:r>
      <w:r w:rsidR="00EB7C86" w:rsidRPr="001674D2">
        <w:rPr>
          <w:rFonts w:ascii="Times New Roman" w:hAnsi="Times New Roman"/>
          <w:b w:val="0"/>
          <w:sz w:val="28"/>
          <w:szCs w:val="28"/>
        </w:rPr>
        <w:instrText>HYPERLINK "garantF1://72583832.0"</w:instrText>
      </w:r>
      <w:r w:rsidRPr="001674D2">
        <w:rPr>
          <w:rFonts w:ascii="Times New Roman" w:hAnsi="Times New Roman"/>
          <w:b w:val="0"/>
          <w:sz w:val="28"/>
          <w:szCs w:val="28"/>
        </w:rPr>
        <w:fldChar w:fldCharType="separate"/>
      </w:r>
      <w:r w:rsidR="00EB7C86" w:rsidRPr="001674D2">
        <w:rPr>
          <w:rStyle w:val="a7"/>
          <w:rFonts w:ascii="Times New Roman" w:hAnsi="Times New Roman"/>
          <w:bCs w:val="0"/>
          <w:color w:val="auto"/>
          <w:sz w:val="28"/>
          <w:szCs w:val="28"/>
        </w:rPr>
        <w:t xml:space="preserve">Об утверждении порядка формирования перечня налоговых расходов   </w:t>
      </w:r>
      <w:r w:rsidR="00EB7C86">
        <w:rPr>
          <w:rStyle w:val="a7"/>
          <w:rFonts w:ascii="Times New Roman" w:hAnsi="Times New Roman"/>
          <w:bCs w:val="0"/>
          <w:color w:val="auto"/>
          <w:sz w:val="28"/>
          <w:szCs w:val="28"/>
        </w:rPr>
        <w:t>Большесудаченского сельского поселения Руднянского</w:t>
      </w:r>
    </w:p>
    <w:p w:rsidR="00EB7C86" w:rsidRPr="001674D2" w:rsidRDefault="00EB7C86" w:rsidP="00EB7C8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674D2">
        <w:rPr>
          <w:rStyle w:val="a7"/>
          <w:rFonts w:ascii="Times New Roman" w:hAnsi="Times New Roman"/>
          <w:bCs w:val="0"/>
          <w:color w:val="auto"/>
          <w:sz w:val="28"/>
          <w:szCs w:val="28"/>
        </w:rPr>
        <w:t>муниципального района</w:t>
      </w:r>
      <w:r w:rsidR="00DC34D5" w:rsidRPr="001674D2">
        <w:rPr>
          <w:rFonts w:ascii="Times New Roman" w:hAnsi="Times New Roman"/>
          <w:b w:val="0"/>
          <w:sz w:val="28"/>
          <w:szCs w:val="28"/>
        </w:rPr>
        <w:fldChar w:fldCharType="end"/>
      </w:r>
    </w:p>
    <w:p w:rsidR="00EB7C86" w:rsidRPr="001674D2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 xml:space="preserve">В соответствии с </w:t>
      </w:r>
      <w:hyperlink r:id="rId7" w:history="1">
        <w:r w:rsidRPr="001674D2">
          <w:rPr>
            <w:rStyle w:val="a7"/>
            <w:b w:val="0"/>
            <w:sz w:val="28"/>
            <w:szCs w:val="28"/>
          </w:rPr>
          <w:t>пунктом 1 статьи 174.3</w:t>
        </w:r>
      </w:hyperlink>
      <w:r w:rsidRPr="001674D2">
        <w:rPr>
          <w:sz w:val="28"/>
          <w:szCs w:val="28"/>
        </w:rPr>
        <w:t xml:space="preserve"> Бюджетного кодекса Российской Федерации администрация </w:t>
      </w:r>
      <w:r>
        <w:rPr>
          <w:sz w:val="28"/>
          <w:szCs w:val="28"/>
        </w:rPr>
        <w:t xml:space="preserve">Большесудаченского сельского поселения </w:t>
      </w:r>
      <w:r w:rsidRPr="001674D2">
        <w:rPr>
          <w:sz w:val="28"/>
          <w:szCs w:val="28"/>
        </w:rPr>
        <w:t xml:space="preserve">Руднянского муниципального </w:t>
      </w:r>
      <w:r>
        <w:rPr>
          <w:sz w:val="28"/>
          <w:szCs w:val="28"/>
        </w:rPr>
        <w:t xml:space="preserve">района </w:t>
      </w:r>
      <w:r w:rsidRPr="001674D2">
        <w:rPr>
          <w:sz w:val="28"/>
          <w:szCs w:val="28"/>
        </w:rPr>
        <w:t xml:space="preserve">п </w:t>
      </w:r>
      <w:proofErr w:type="gramStart"/>
      <w:r w:rsidRPr="001674D2">
        <w:rPr>
          <w:sz w:val="28"/>
          <w:szCs w:val="28"/>
        </w:rPr>
        <w:t>о</w:t>
      </w:r>
      <w:proofErr w:type="gramEnd"/>
      <w:r w:rsidRPr="001674D2">
        <w:rPr>
          <w:sz w:val="28"/>
          <w:szCs w:val="28"/>
        </w:rPr>
        <w:t xml:space="preserve"> с т а н о в л я е т:</w:t>
      </w:r>
      <w:bookmarkStart w:id="0" w:name="sub_1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 xml:space="preserve">1. Утвердить прилагаемый </w:t>
      </w:r>
      <w:hyperlink w:anchor="sub_1000" w:history="1">
        <w:r w:rsidRPr="001674D2">
          <w:rPr>
            <w:rStyle w:val="a7"/>
            <w:b w:val="0"/>
            <w:sz w:val="28"/>
            <w:szCs w:val="28"/>
          </w:rPr>
          <w:t>Порядок</w:t>
        </w:r>
      </w:hyperlink>
      <w:r w:rsidRPr="001674D2">
        <w:rPr>
          <w:sz w:val="28"/>
          <w:szCs w:val="28"/>
        </w:rPr>
        <w:t xml:space="preserve"> формирования перечня налоговых расходов </w:t>
      </w:r>
      <w:r>
        <w:rPr>
          <w:sz w:val="28"/>
          <w:szCs w:val="28"/>
        </w:rPr>
        <w:t xml:space="preserve">Большесудаченского сельского поселения </w:t>
      </w:r>
      <w:r w:rsidRPr="001674D2">
        <w:rPr>
          <w:sz w:val="28"/>
          <w:szCs w:val="28"/>
        </w:rPr>
        <w:t>Руднянского муниципального района.</w:t>
      </w:r>
      <w:bookmarkStart w:id="1" w:name="sub_2"/>
      <w:bookmarkEnd w:id="0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>2. Настоящее постановление вступает в силу с 01.01.2020 года и подлежит официальному обнародованию.</w:t>
      </w:r>
    </w:p>
    <w:p w:rsidR="00EB7C86" w:rsidRPr="001674D2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 xml:space="preserve">3. </w:t>
      </w:r>
      <w:proofErr w:type="gramStart"/>
      <w:r w:rsidRPr="001674D2">
        <w:rPr>
          <w:sz w:val="28"/>
          <w:szCs w:val="28"/>
        </w:rPr>
        <w:t>Контроль за</w:t>
      </w:r>
      <w:proofErr w:type="gramEnd"/>
      <w:r w:rsidRPr="001674D2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главу</w:t>
      </w:r>
      <w:r w:rsidRPr="001674D2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Большесудаченского сельского поселения Г.А. Ивлиеву</w:t>
      </w:r>
      <w:r w:rsidRPr="001674D2">
        <w:rPr>
          <w:sz w:val="28"/>
          <w:szCs w:val="28"/>
        </w:rPr>
        <w:t>.</w:t>
      </w:r>
    </w:p>
    <w:bookmarkEnd w:id="1"/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Pr="00EB7C86" w:rsidRDefault="00EB7C86" w:rsidP="00EB7C86">
      <w:pPr>
        <w:jc w:val="right"/>
        <w:rPr>
          <w:rStyle w:val="a8"/>
          <w:b w:val="0"/>
          <w:bCs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EB7C86">
        <w:rPr>
          <w:rStyle w:val="a8"/>
          <w:b w:val="0"/>
          <w:bCs/>
        </w:rPr>
        <w:t>Утвержден</w:t>
      </w:r>
    </w:p>
    <w:p w:rsidR="00EB7C86" w:rsidRPr="00EB7C86" w:rsidRDefault="00DC34D5" w:rsidP="00EB7C86">
      <w:pPr>
        <w:ind w:left="4536"/>
        <w:jc w:val="right"/>
        <w:rPr>
          <w:rStyle w:val="a8"/>
          <w:b w:val="0"/>
          <w:bCs/>
        </w:rPr>
      </w:pPr>
      <w:hyperlink w:anchor="sub_0" w:history="1">
        <w:r w:rsidR="00EB7C86" w:rsidRPr="00EB7C86">
          <w:rPr>
            <w:rStyle w:val="a7"/>
            <w:b w:val="0"/>
          </w:rPr>
          <w:t>постановлением</w:t>
        </w:r>
      </w:hyperlink>
      <w:r w:rsidR="00EB7C86" w:rsidRPr="00EB7C86">
        <w:t xml:space="preserve"> </w:t>
      </w:r>
      <w:r w:rsidR="00EB7C86" w:rsidRPr="00EB7C86">
        <w:rPr>
          <w:rStyle w:val="a8"/>
          <w:b w:val="0"/>
          <w:bCs/>
        </w:rPr>
        <w:t>администрации</w:t>
      </w:r>
      <w:r w:rsidR="00EB7C86">
        <w:rPr>
          <w:rStyle w:val="a8"/>
          <w:b w:val="0"/>
          <w:bCs/>
        </w:rPr>
        <w:t xml:space="preserve"> </w:t>
      </w:r>
      <w:r w:rsidR="00EB7C86" w:rsidRPr="00EB7C86">
        <w:rPr>
          <w:rStyle w:val="a8"/>
          <w:b w:val="0"/>
          <w:bCs/>
        </w:rPr>
        <w:t>Большесудаченского сельского поселения Руднянского муниципального района</w:t>
      </w:r>
    </w:p>
    <w:p w:rsidR="00EB7C86" w:rsidRPr="00EB7C86" w:rsidRDefault="00EB7C86" w:rsidP="00EB7C86">
      <w:pPr>
        <w:ind w:left="4536"/>
        <w:jc w:val="right"/>
        <w:rPr>
          <w:rStyle w:val="a8"/>
          <w:b w:val="0"/>
          <w:bCs/>
        </w:rPr>
      </w:pPr>
      <w:r w:rsidRPr="00EB7C86">
        <w:rPr>
          <w:rStyle w:val="a8"/>
          <w:b w:val="0"/>
          <w:bCs/>
        </w:rPr>
        <w:t>Волгоградской области</w:t>
      </w:r>
    </w:p>
    <w:p w:rsidR="00EB7C86" w:rsidRPr="00EB7C86" w:rsidRDefault="00EB7C86" w:rsidP="00EB7C86">
      <w:pPr>
        <w:ind w:left="4536"/>
        <w:jc w:val="right"/>
        <w:rPr>
          <w:rStyle w:val="a8"/>
          <w:b w:val="0"/>
          <w:bCs/>
        </w:rPr>
      </w:pPr>
      <w:r w:rsidRPr="00EB7C86">
        <w:rPr>
          <w:rStyle w:val="a8"/>
          <w:b w:val="0"/>
          <w:bCs/>
        </w:rPr>
        <w:t xml:space="preserve">от 27 декабря </w:t>
      </w:r>
      <w:smartTag w:uri="urn:schemas-microsoft-com:office:smarttags" w:element="metricconverter">
        <w:smartTagPr>
          <w:attr w:name="ProductID" w:val="2019 г"/>
        </w:smartTagPr>
        <w:r w:rsidRPr="00EB7C86">
          <w:rPr>
            <w:rStyle w:val="a8"/>
            <w:b w:val="0"/>
            <w:bCs/>
          </w:rPr>
          <w:t>2019 г</w:t>
        </w:r>
      </w:smartTag>
      <w:r w:rsidRPr="00EB7C86">
        <w:rPr>
          <w:rStyle w:val="a8"/>
          <w:b w:val="0"/>
          <w:bCs/>
        </w:rPr>
        <w:t>. № 95</w:t>
      </w:r>
    </w:p>
    <w:p w:rsidR="00EB7C86" w:rsidRDefault="00EB7C86" w:rsidP="00EB7C86">
      <w:pPr>
        <w:ind w:left="4536"/>
        <w:rPr>
          <w:rStyle w:val="a8"/>
          <w:b w:val="0"/>
          <w:bCs/>
          <w:sz w:val="28"/>
          <w:szCs w:val="28"/>
        </w:rPr>
      </w:pPr>
    </w:p>
    <w:p w:rsidR="00EB7C86" w:rsidRPr="001674D2" w:rsidRDefault="00EB7C86" w:rsidP="00EB7C8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674D2">
        <w:rPr>
          <w:rFonts w:ascii="Times New Roman" w:hAnsi="Times New Roman"/>
          <w:b w:val="0"/>
          <w:color w:val="auto"/>
          <w:sz w:val="28"/>
          <w:szCs w:val="28"/>
        </w:rPr>
        <w:t>Порядок</w:t>
      </w:r>
      <w:r w:rsidRPr="001674D2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формирования перечня налоговых расходов </w:t>
      </w:r>
      <w:r w:rsidRPr="00837D8D">
        <w:rPr>
          <w:rFonts w:ascii="Times New Roman" w:hAnsi="Times New Roman"/>
          <w:b w:val="0"/>
          <w:color w:val="auto"/>
          <w:sz w:val="28"/>
          <w:szCs w:val="28"/>
        </w:rPr>
        <w:t xml:space="preserve">Большесудаченского сельского поселения </w:t>
      </w:r>
      <w:r w:rsidRPr="001674D2">
        <w:rPr>
          <w:rFonts w:ascii="Times New Roman" w:hAnsi="Times New Roman"/>
          <w:b w:val="0"/>
          <w:color w:val="auto"/>
          <w:sz w:val="28"/>
          <w:szCs w:val="28"/>
        </w:rPr>
        <w:t>Руднянского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674D2">
        <w:rPr>
          <w:rFonts w:ascii="Times New Roman" w:hAnsi="Times New Roman"/>
          <w:b w:val="0"/>
          <w:color w:val="auto"/>
          <w:sz w:val="28"/>
          <w:szCs w:val="28"/>
        </w:rPr>
        <w:t>муниципального района</w:t>
      </w:r>
    </w:p>
    <w:p w:rsidR="00EB7C86" w:rsidRPr="001674D2" w:rsidRDefault="00EB7C86" w:rsidP="00EB7C86">
      <w:pPr>
        <w:rPr>
          <w:sz w:val="28"/>
          <w:szCs w:val="28"/>
        </w:rPr>
      </w:pPr>
    </w:p>
    <w:p w:rsidR="00EB7C86" w:rsidRPr="001674D2" w:rsidRDefault="00EB7C86" w:rsidP="00EB7C8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bookmarkStart w:id="2" w:name="sub_100"/>
      <w:r w:rsidRPr="001674D2">
        <w:rPr>
          <w:rFonts w:ascii="Times New Roman" w:hAnsi="Times New Roman"/>
          <w:b w:val="0"/>
          <w:color w:val="auto"/>
          <w:sz w:val="28"/>
          <w:szCs w:val="28"/>
        </w:rPr>
        <w:t>1. Общие положения</w:t>
      </w:r>
    </w:p>
    <w:bookmarkEnd w:id="2"/>
    <w:p w:rsidR="00EB7C86" w:rsidRPr="001674D2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bookmarkStart w:id="3" w:name="sub_11"/>
      <w:r w:rsidRPr="001674D2">
        <w:rPr>
          <w:sz w:val="28"/>
          <w:szCs w:val="28"/>
        </w:rPr>
        <w:t>1.1. Настоящий Порядок определяет процедуру формирования перечня налоговых расходов</w:t>
      </w:r>
      <w:r w:rsidRPr="00837D8D">
        <w:rPr>
          <w:rStyle w:val="a8"/>
          <w:b w:val="0"/>
          <w:bCs/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 </w:t>
      </w:r>
      <w:r w:rsidR="00AB56DE">
        <w:rPr>
          <w:sz w:val="28"/>
          <w:szCs w:val="28"/>
        </w:rPr>
        <w:t>по местным налогам</w:t>
      </w:r>
      <w:r w:rsidRPr="001674D2">
        <w:rPr>
          <w:sz w:val="28"/>
          <w:szCs w:val="28"/>
        </w:rPr>
        <w:t>, установле</w:t>
      </w:r>
      <w:r>
        <w:rPr>
          <w:sz w:val="28"/>
          <w:szCs w:val="28"/>
        </w:rPr>
        <w:t xml:space="preserve">нных решением </w:t>
      </w:r>
      <w:r w:rsidRPr="001674D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, в пределах полномочий, отнесенных законодательством Российской Федерации о налогах и сборах к ведению органов местного самоуправления </w:t>
      </w:r>
      <w:r w:rsidR="00AB56DE">
        <w:rPr>
          <w:sz w:val="28"/>
          <w:szCs w:val="28"/>
        </w:rPr>
        <w:t>Российской Федерации</w:t>
      </w:r>
      <w:r w:rsidRPr="001674D2">
        <w:rPr>
          <w:sz w:val="28"/>
          <w:szCs w:val="28"/>
        </w:rPr>
        <w:t>.</w:t>
      </w:r>
      <w:bookmarkStart w:id="4" w:name="sub_12"/>
      <w:bookmarkEnd w:id="3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>1.2. В целях настоящего Порядка применяются следующие понятия:</w:t>
      </w:r>
      <w:bookmarkEnd w:id="4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proofErr w:type="gramStart"/>
      <w:r w:rsidRPr="00EB7C86">
        <w:rPr>
          <w:rStyle w:val="a8"/>
          <w:b w:val="0"/>
          <w:bCs/>
          <w:sz w:val="28"/>
          <w:szCs w:val="28"/>
        </w:rPr>
        <w:t>куратор налогового расхода</w:t>
      </w:r>
      <w:r>
        <w:rPr>
          <w:sz w:val="28"/>
          <w:szCs w:val="28"/>
        </w:rPr>
        <w:t xml:space="preserve"> – администрация Большес</w:t>
      </w:r>
      <w:r w:rsidR="008E46E7">
        <w:rPr>
          <w:sz w:val="28"/>
          <w:szCs w:val="28"/>
        </w:rPr>
        <w:t>удаченского сельского поселения</w:t>
      </w:r>
      <w:r w:rsidRPr="00EB7C86">
        <w:rPr>
          <w:sz w:val="28"/>
          <w:szCs w:val="28"/>
        </w:rPr>
        <w:t>, ответственн</w:t>
      </w:r>
      <w:r>
        <w:rPr>
          <w:sz w:val="28"/>
          <w:szCs w:val="28"/>
        </w:rPr>
        <w:t>ая</w:t>
      </w:r>
      <w:r w:rsidRPr="00EB7C86">
        <w:rPr>
          <w:sz w:val="28"/>
          <w:szCs w:val="28"/>
        </w:rPr>
        <w:t xml:space="preserve"> в соответствии с полномочиями, установленными нормативными правовыми актами администрации</w:t>
      </w:r>
      <w:r>
        <w:rPr>
          <w:sz w:val="28"/>
          <w:szCs w:val="28"/>
        </w:rPr>
        <w:t xml:space="preserve"> Большесудаченского сельского поселения</w:t>
      </w:r>
      <w:r w:rsidRPr="00EB7C86">
        <w:rPr>
          <w:sz w:val="28"/>
          <w:szCs w:val="28"/>
        </w:rPr>
        <w:t>, за достижение соответствующих налоговому расходу целей муниципальной программы</w:t>
      </w:r>
      <w:r w:rsidR="00AB56DE">
        <w:rPr>
          <w:sz w:val="28"/>
          <w:szCs w:val="28"/>
        </w:rPr>
        <w:t xml:space="preserve"> Большесудаченского сельского поселения</w:t>
      </w:r>
      <w:r w:rsidRPr="00EB7C86">
        <w:rPr>
          <w:sz w:val="28"/>
          <w:szCs w:val="28"/>
        </w:rPr>
        <w:t xml:space="preserve"> (ее структурных элементов) и (или) целей социально-экономического развития </w:t>
      </w:r>
      <w:r>
        <w:rPr>
          <w:sz w:val="28"/>
          <w:szCs w:val="28"/>
        </w:rPr>
        <w:t>Большесудаченского сельского поселения</w:t>
      </w:r>
      <w:r w:rsidRPr="00EB7C86">
        <w:rPr>
          <w:sz w:val="28"/>
          <w:szCs w:val="28"/>
        </w:rPr>
        <w:t>, не относящихся к муниципальным программам</w:t>
      </w:r>
      <w:r>
        <w:rPr>
          <w:sz w:val="28"/>
          <w:szCs w:val="28"/>
        </w:rPr>
        <w:t xml:space="preserve"> Большесудаченского сельского поселения</w:t>
      </w:r>
      <w:r w:rsidRPr="00EB7C86">
        <w:rPr>
          <w:sz w:val="28"/>
          <w:szCs w:val="28"/>
        </w:rPr>
        <w:t>;</w:t>
      </w:r>
      <w:proofErr w:type="gramEnd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rStyle w:val="a8"/>
          <w:b w:val="0"/>
          <w:bCs/>
          <w:sz w:val="28"/>
          <w:szCs w:val="28"/>
        </w:rPr>
        <w:t xml:space="preserve">перечень налоговых расходов </w:t>
      </w:r>
      <w:r>
        <w:rPr>
          <w:rStyle w:val="a8"/>
          <w:b w:val="0"/>
          <w:bCs/>
          <w:sz w:val="28"/>
          <w:szCs w:val="28"/>
        </w:rPr>
        <w:t xml:space="preserve">Большесудаченского сельского поселения </w:t>
      </w:r>
      <w:r w:rsidRPr="001674D2">
        <w:rPr>
          <w:sz w:val="28"/>
          <w:szCs w:val="28"/>
        </w:rPr>
        <w:t xml:space="preserve"> - свод налоговых расходов в разрезе муниципальных программ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>, их структурных элементов, а также направлений деятельности, не относящихся к муниципальным программам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</w:t>
      </w:r>
      <w:r w:rsidRPr="001674D2">
        <w:rPr>
          <w:sz w:val="28"/>
          <w:szCs w:val="28"/>
        </w:rPr>
        <w:t>.</w:t>
      </w:r>
      <w:bookmarkStart w:id="5" w:name="sub_200"/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center"/>
        <w:rPr>
          <w:sz w:val="28"/>
          <w:szCs w:val="28"/>
        </w:rPr>
      </w:pPr>
      <w:r w:rsidRPr="00432EFE">
        <w:rPr>
          <w:sz w:val="28"/>
          <w:szCs w:val="28"/>
        </w:rPr>
        <w:t xml:space="preserve">2. Формирование перечня налоговых расходов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bookmarkEnd w:id="5"/>
    </w:p>
    <w:p w:rsidR="00EB7C86" w:rsidRPr="00432EFE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bookmarkStart w:id="6" w:name="sub_21"/>
      <w:r w:rsidRPr="001674D2">
        <w:rPr>
          <w:sz w:val="28"/>
          <w:szCs w:val="28"/>
        </w:rPr>
        <w:t>2.1. Проект перечня налоговых расходов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 на очередной финансовый год и плановый период (далее именуется - проект перечня налоговых расходов) разрабатывается </w:t>
      </w:r>
      <w:r w:rsidR="00AB56DE">
        <w:rPr>
          <w:sz w:val="28"/>
          <w:szCs w:val="28"/>
        </w:rPr>
        <w:t xml:space="preserve">главным бухгалтером </w:t>
      </w:r>
      <w:r>
        <w:rPr>
          <w:sz w:val="28"/>
          <w:szCs w:val="28"/>
        </w:rPr>
        <w:t>администраци</w:t>
      </w:r>
      <w:r w:rsidR="00AB56DE">
        <w:rPr>
          <w:sz w:val="28"/>
          <w:szCs w:val="28"/>
        </w:rPr>
        <w:t>и</w:t>
      </w:r>
      <w:r>
        <w:rPr>
          <w:sz w:val="28"/>
          <w:szCs w:val="28"/>
        </w:rPr>
        <w:t xml:space="preserve"> Большесудаченского сельского поселения </w:t>
      </w:r>
      <w:r w:rsidRPr="00EB7C86">
        <w:rPr>
          <w:sz w:val="28"/>
          <w:szCs w:val="28"/>
        </w:rPr>
        <w:t xml:space="preserve">ежегодно по форме согласно приложению к настоящему Порядку и направляется на согласование </w:t>
      </w:r>
      <w:r w:rsidR="00AB56DE">
        <w:rPr>
          <w:sz w:val="28"/>
          <w:szCs w:val="28"/>
        </w:rPr>
        <w:t>главе Большесудаченского сельского поселения</w:t>
      </w:r>
      <w:r w:rsidRPr="001674D2">
        <w:rPr>
          <w:sz w:val="28"/>
          <w:szCs w:val="28"/>
        </w:rPr>
        <w:t>.</w:t>
      </w:r>
      <w:bookmarkEnd w:id="6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proofErr w:type="gramStart"/>
      <w:r w:rsidRPr="001674D2">
        <w:rPr>
          <w:sz w:val="28"/>
          <w:szCs w:val="28"/>
        </w:rPr>
        <w:lastRenderedPageBreak/>
        <w:t>Согласование проекта перечня налоговых расходов в части позиций, изложенных идентично перечню налоговых расходов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 на текущий финансовый год и плановый период не требуется, за исключением случаев внесения изменений в перечень муниципальных программ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>, структуру муниципальных программ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</w:rPr>
        <w:t>Большесудаченского сельского поселения</w:t>
      </w:r>
      <w:r w:rsidR="008E46E7">
        <w:rPr>
          <w:rStyle w:val="a8"/>
          <w:b w:val="0"/>
          <w:bCs/>
          <w:sz w:val="28"/>
          <w:szCs w:val="28"/>
        </w:rPr>
        <w:t xml:space="preserve"> </w:t>
      </w:r>
      <w:r w:rsidRPr="001674D2">
        <w:rPr>
          <w:sz w:val="28"/>
          <w:szCs w:val="28"/>
        </w:rPr>
        <w:t xml:space="preserve">и (или) изменения полномочий </w:t>
      </w:r>
      <w:r w:rsidR="009E7BED">
        <w:rPr>
          <w:sz w:val="28"/>
          <w:szCs w:val="28"/>
        </w:rPr>
        <w:t>администрации Большесудаченского сельского поселения</w:t>
      </w:r>
      <w:r w:rsidRPr="001674D2">
        <w:rPr>
          <w:sz w:val="28"/>
          <w:szCs w:val="28"/>
        </w:rPr>
        <w:t>, затрагивающих соответствующие позиции проекта перечня налоговых расходов.</w:t>
      </w:r>
      <w:proofErr w:type="gramEnd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>Проект перечня налоговых расходов формируется до 25 марта текущего финансового года.</w:t>
      </w:r>
      <w:bookmarkStart w:id="7" w:name="sub_22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 xml:space="preserve">2.2. </w:t>
      </w:r>
      <w:r w:rsidR="00AB56DE">
        <w:rPr>
          <w:sz w:val="28"/>
          <w:szCs w:val="28"/>
        </w:rPr>
        <w:t>Глава Большесудаченского сельского поселения</w:t>
      </w:r>
      <w:r w:rsidRPr="001674D2">
        <w:rPr>
          <w:sz w:val="28"/>
          <w:szCs w:val="28"/>
        </w:rPr>
        <w:t xml:space="preserve"> </w:t>
      </w:r>
      <w:r w:rsidR="00AB56DE">
        <w:rPr>
          <w:sz w:val="28"/>
          <w:szCs w:val="28"/>
        </w:rPr>
        <w:t>в течение 10 рабочих дней рассматривае</w:t>
      </w:r>
      <w:r w:rsidRPr="001674D2">
        <w:rPr>
          <w:sz w:val="28"/>
          <w:szCs w:val="28"/>
        </w:rPr>
        <w:t xml:space="preserve">т проект перечня налоговых расходов на предмет распределения налоговых расходов </w:t>
      </w:r>
      <w:r>
        <w:rPr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 </w:t>
      </w:r>
      <w:r w:rsidR="008E46E7">
        <w:rPr>
          <w:sz w:val="28"/>
          <w:szCs w:val="28"/>
        </w:rPr>
        <w:t>п</w:t>
      </w:r>
      <w:r w:rsidRPr="001674D2">
        <w:rPr>
          <w:sz w:val="28"/>
          <w:szCs w:val="28"/>
        </w:rPr>
        <w:t>о муниципальным программам</w:t>
      </w:r>
      <w:r>
        <w:rPr>
          <w:sz w:val="28"/>
          <w:szCs w:val="28"/>
        </w:rPr>
        <w:t xml:space="preserve"> Большесудаченского сельского поселения</w:t>
      </w:r>
      <w:r w:rsidRPr="001674D2">
        <w:rPr>
          <w:sz w:val="28"/>
          <w:szCs w:val="28"/>
        </w:rPr>
        <w:t>, их структурным элементам, направлениям деятельности, не входящим в муниципальные программы</w:t>
      </w:r>
      <w:r>
        <w:rPr>
          <w:sz w:val="28"/>
          <w:szCs w:val="28"/>
        </w:rPr>
        <w:t xml:space="preserve"> Большесудаченского сельского поселения</w:t>
      </w:r>
      <w:r w:rsidRPr="001674D2">
        <w:rPr>
          <w:sz w:val="28"/>
          <w:szCs w:val="28"/>
        </w:rPr>
        <w:t xml:space="preserve"> </w:t>
      </w:r>
      <w:r w:rsidR="00AB56DE">
        <w:rPr>
          <w:sz w:val="28"/>
          <w:szCs w:val="28"/>
        </w:rPr>
        <w:t>и утверждает данный перечень налоговых расходов</w:t>
      </w:r>
      <w:r w:rsidRPr="001674D2">
        <w:rPr>
          <w:sz w:val="28"/>
          <w:szCs w:val="28"/>
        </w:rPr>
        <w:t>.</w:t>
      </w:r>
      <w:bookmarkEnd w:id="7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bookmarkStart w:id="8" w:name="sub_23"/>
      <w:r w:rsidRPr="001674D2">
        <w:rPr>
          <w:sz w:val="28"/>
          <w:szCs w:val="28"/>
        </w:rPr>
        <w:t xml:space="preserve">2.3. Не позднее семи рабочих дней после завершения процедур, указанных в </w:t>
      </w:r>
      <w:hyperlink w:anchor="sub_22" w:history="1">
        <w:r w:rsidRPr="001674D2">
          <w:rPr>
            <w:rStyle w:val="a7"/>
            <w:b w:val="0"/>
            <w:sz w:val="28"/>
            <w:szCs w:val="28"/>
          </w:rPr>
          <w:t>пункте 2.2</w:t>
        </w:r>
      </w:hyperlink>
      <w:r w:rsidRPr="001674D2">
        <w:rPr>
          <w:sz w:val="28"/>
          <w:szCs w:val="28"/>
        </w:rPr>
        <w:t xml:space="preserve"> настоящего Порядка, перечень налоговых расходов считается сформированным и размещается на официальном сайте администрации </w:t>
      </w:r>
      <w:r>
        <w:rPr>
          <w:sz w:val="28"/>
          <w:szCs w:val="28"/>
        </w:rPr>
        <w:t>Большесудаченского сельского поселения</w:t>
      </w:r>
      <w:r w:rsidR="008E46E7">
        <w:rPr>
          <w:sz w:val="28"/>
          <w:szCs w:val="28"/>
        </w:rPr>
        <w:t xml:space="preserve"> </w:t>
      </w:r>
      <w:r w:rsidRPr="001674D2">
        <w:rPr>
          <w:sz w:val="28"/>
          <w:szCs w:val="28"/>
        </w:rPr>
        <w:t>в информационно-телекоммуникационной сети Интернет.</w:t>
      </w:r>
      <w:bookmarkStart w:id="9" w:name="sub_24"/>
      <w:bookmarkEnd w:id="8"/>
    </w:p>
    <w:p w:rsidR="009E7BED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 xml:space="preserve">2.4. </w:t>
      </w:r>
      <w:bookmarkEnd w:id="9"/>
      <w:r w:rsidR="009E7BED" w:rsidRPr="001674D2">
        <w:rPr>
          <w:sz w:val="28"/>
          <w:szCs w:val="28"/>
        </w:rPr>
        <w:t>В случае внесения в текущем финансовом году изменений в перечень муниципальных программ, ст</w:t>
      </w:r>
      <w:r w:rsidR="00CB488B">
        <w:rPr>
          <w:sz w:val="28"/>
          <w:szCs w:val="28"/>
        </w:rPr>
        <w:t>руктуру муниципальных программ</w:t>
      </w:r>
      <w:r w:rsidR="009E7BED" w:rsidRPr="001674D2">
        <w:rPr>
          <w:sz w:val="28"/>
          <w:szCs w:val="28"/>
        </w:rPr>
        <w:t xml:space="preserve"> и (или) изменения полномочий </w:t>
      </w:r>
      <w:r w:rsidR="009E7BED">
        <w:rPr>
          <w:sz w:val="28"/>
          <w:szCs w:val="28"/>
        </w:rPr>
        <w:t>администрации Большесудаченског</w:t>
      </w:r>
      <w:r w:rsidR="008E46E7">
        <w:rPr>
          <w:sz w:val="28"/>
          <w:szCs w:val="28"/>
        </w:rPr>
        <w:t>о сельского поселения</w:t>
      </w:r>
      <w:r w:rsidR="009E7BED">
        <w:rPr>
          <w:sz w:val="28"/>
          <w:szCs w:val="28"/>
        </w:rPr>
        <w:t>, за</w:t>
      </w:r>
      <w:r w:rsidR="009E7BED" w:rsidRPr="001674D2">
        <w:rPr>
          <w:sz w:val="28"/>
          <w:szCs w:val="28"/>
        </w:rPr>
        <w:t xml:space="preserve">трагивающих перечень налоговых расходов </w:t>
      </w:r>
      <w:r w:rsidR="009E7BED">
        <w:rPr>
          <w:sz w:val="28"/>
          <w:szCs w:val="28"/>
        </w:rPr>
        <w:t>Большесудаченского сельского поселения, вносятся соответствующие изменения в перечень налоговых расходов Большесудаченского сельского поселения.</w:t>
      </w:r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proofErr w:type="gramStart"/>
      <w:r w:rsidRPr="001674D2">
        <w:rPr>
          <w:sz w:val="28"/>
          <w:szCs w:val="28"/>
        </w:rPr>
        <w:t>Уточненный перечень налоговых расходов</w:t>
      </w:r>
      <w:r w:rsidR="00ED48EA">
        <w:rPr>
          <w:sz w:val="28"/>
          <w:szCs w:val="28"/>
        </w:rPr>
        <w:t xml:space="preserve"> Большесудаченского сельского поселения</w:t>
      </w:r>
      <w:r w:rsidRPr="001674D2">
        <w:rPr>
          <w:sz w:val="28"/>
          <w:szCs w:val="28"/>
        </w:rPr>
        <w:t xml:space="preserve"> формируется до 01 ноября текущего финансового года (в случае уточнения структуры муниципальных программ</w:t>
      </w:r>
      <w:r w:rsidR="00ED48EA" w:rsidRPr="00ED48EA">
        <w:rPr>
          <w:sz w:val="28"/>
          <w:szCs w:val="28"/>
        </w:rPr>
        <w:t xml:space="preserve"> </w:t>
      </w:r>
      <w:r w:rsidR="00ED48EA">
        <w:rPr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 в рамках</w:t>
      </w:r>
      <w:r w:rsidR="009E7BED">
        <w:rPr>
          <w:sz w:val="28"/>
          <w:szCs w:val="28"/>
        </w:rPr>
        <w:t xml:space="preserve"> формирования проекта решения о </w:t>
      </w:r>
      <w:r w:rsidRPr="001674D2">
        <w:rPr>
          <w:sz w:val="28"/>
          <w:szCs w:val="28"/>
        </w:rPr>
        <w:t>бюджете</w:t>
      </w:r>
      <w:r w:rsidR="009E7BED">
        <w:rPr>
          <w:sz w:val="28"/>
          <w:szCs w:val="28"/>
        </w:rPr>
        <w:t xml:space="preserve"> Большесудаченского сельского поселения </w:t>
      </w:r>
      <w:r w:rsidRPr="001674D2">
        <w:rPr>
          <w:sz w:val="28"/>
          <w:szCs w:val="28"/>
        </w:rPr>
        <w:t>на очередной финансовый год и плановый период) и до 15 декабря текущего финансового года (в случае уточнения структуры муниципальных программ</w:t>
      </w:r>
      <w:r w:rsidR="00ED48EA" w:rsidRPr="00ED48EA">
        <w:rPr>
          <w:sz w:val="28"/>
          <w:szCs w:val="28"/>
        </w:rPr>
        <w:t xml:space="preserve"> </w:t>
      </w:r>
      <w:r w:rsidR="00ED48EA">
        <w:rPr>
          <w:sz w:val="28"/>
          <w:szCs w:val="28"/>
        </w:rPr>
        <w:t>Большесудаченского сельского поселения</w:t>
      </w:r>
      <w:r w:rsidR="008E46E7">
        <w:rPr>
          <w:sz w:val="28"/>
          <w:szCs w:val="28"/>
        </w:rPr>
        <w:t xml:space="preserve"> </w:t>
      </w:r>
      <w:r w:rsidRPr="001674D2">
        <w:rPr>
          <w:sz w:val="28"/>
          <w:szCs w:val="28"/>
        </w:rPr>
        <w:t>в рамках рассмотрения и</w:t>
      </w:r>
      <w:proofErr w:type="gramEnd"/>
      <w:r w:rsidRPr="001674D2">
        <w:rPr>
          <w:sz w:val="28"/>
          <w:szCs w:val="28"/>
        </w:rPr>
        <w:t xml:space="preserve"> утверж</w:t>
      </w:r>
      <w:r w:rsidR="009E7BED">
        <w:rPr>
          <w:sz w:val="28"/>
          <w:szCs w:val="28"/>
        </w:rPr>
        <w:t>дения проекта решения о</w:t>
      </w:r>
      <w:r w:rsidRPr="001674D2">
        <w:rPr>
          <w:sz w:val="28"/>
          <w:szCs w:val="28"/>
        </w:rPr>
        <w:t xml:space="preserve"> бюджете</w:t>
      </w:r>
      <w:r w:rsidR="009E7BED" w:rsidRPr="009E7BED">
        <w:rPr>
          <w:sz w:val="28"/>
          <w:szCs w:val="28"/>
        </w:rPr>
        <w:t xml:space="preserve"> </w:t>
      </w:r>
      <w:r w:rsidR="009E7BED">
        <w:rPr>
          <w:sz w:val="28"/>
          <w:szCs w:val="28"/>
        </w:rPr>
        <w:t xml:space="preserve">Большесудаченского сельского поселения </w:t>
      </w:r>
      <w:r w:rsidRPr="001674D2">
        <w:rPr>
          <w:sz w:val="28"/>
          <w:szCs w:val="28"/>
        </w:rPr>
        <w:t>на очередной финансовый год и плановый период).</w:t>
      </w:r>
      <w:bookmarkStart w:id="10" w:name="sub_25"/>
    </w:p>
    <w:p w:rsidR="00EB7C86" w:rsidRDefault="00EB7C86" w:rsidP="00EB7C86">
      <w:pPr>
        <w:ind w:firstLine="709"/>
        <w:jc w:val="both"/>
        <w:rPr>
          <w:sz w:val="28"/>
          <w:szCs w:val="28"/>
        </w:rPr>
      </w:pPr>
      <w:r w:rsidRPr="001674D2">
        <w:rPr>
          <w:sz w:val="28"/>
          <w:szCs w:val="28"/>
        </w:rPr>
        <w:t>2.5. Перечень налоговых расходов</w:t>
      </w:r>
      <w:r w:rsidR="00ED48EA">
        <w:rPr>
          <w:sz w:val="28"/>
          <w:szCs w:val="28"/>
        </w:rPr>
        <w:t xml:space="preserve"> Большесудаченского сельского поселения</w:t>
      </w:r>
      <w:r w:rsidR="008E46E7">
        <w:rPr>
          <w:sz w:val="28"/>
          <w:szCs w:val="28"/>
        </w:rPr>
        <w:t xml:space="preserve"> </w:t>
      </w:r>
      <w:r w:rsidRPr="001674D2">
        <w:rPr>
          <w:sz w:val="28"/>
          <w:szCs w:val="28"/>
        </w:rPr>
        <w:t>используется для оценки налоговых расходов</w:t>
      </w:r>
      <w:r w:rsidR="00ED48EA" w:rsidRPr="00ED48EA">
        <w:rPr>
          <w:sz w:val="28"/>
          <w:szCs w:val="28"/>
        </w:rPr>
        <w:t xml:space="preserve"> </w:t>
      </w:r>
      <w:r w:rsidR="00ED48EA">
        <w:rPr>
          <w:sz w:val="28"/>
          <w:szCs w:val="28"/>
        </w:rPr>
        <w:t>Большесудаченского сельского поселения</w:t>
      </w:r>
      <w:r w:rsidRPr="001674D2">
        <w:rPr>
          <w:sz w:val="28"/>
          <w:szCs w:val="28"/>
        </w:rPr>
        <w:t xml:space="preserve">. Результаты оценки налоговых </w:t>
      </w:r>
      <w:r w:rsidRPr="001674D2">
        <w:rPr>
          <w:sz w:val="28"/>
          <w:szCs w:val="28"/>
        </w:rPr>
        <w:lastRenderedPageBreak/>
        <w:t>расходов</w:t>
      </w:r>
      <w:r w:rsidR="00ED48EA" w:rsidRPr="00ED48EA">
        <w:rPr>
          <w:sz w:val="28"/>
          <w:szCs w:val="28"/>
        </w:rPr>
        <w:t xml:space="preserve"> </w:t>
      </w:r>
      <w:r w:rsidR="00ED48EA">
        <w:rPr>
          <w:sz w:val="28"/>
          <w:szCs w:val="28"/>
        </w:rPr>
        <w:t>Большесудаченского сельского поселения</w:t>
      </w:r>
      <w:r w:rsidR="008E46E7">
        <w:rPr>
          <w:sz w:val="28"/>
          <w:szCs w:val="28"/>
        </w:rPr>
        <w:t xml:space="preserve"> </w:t>
      </w:r>
      <w:r w:rsidRPr="001674D2">
        <w:rPr>
          <w:sz w:val="28"/>
          <w:szCs w:val="28"/>
        </w:rPr>
        <w:t>учитываются при формировании основных направлений бюджетной и налоговой политики</w:t>
      </w:r>
      <w:r w:rsidR="00ED48EA">
        <w:rPr>
          <w:sz w:val="28"/>
          <w:szCs w:val="28"/>
        </w:rPr>
        <w:t xml:space="preserve"> Большесудаченского сельского поселения</w:t>
      </w:r>
      <w:r w:rsidRPr="001674D2">
        <w:rPr>
          <w:sz w:val="28"/>
          <w:szCs w:val="28"/>
        </w:rPr>
        <w:t>.</w:t>
      </w:r>
      <w:bookmarkEnd w:id="10"/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rStyle w:val="a8"/>
          <w:b w:val="0"/>
          <w:bCs/>
          <w:sz w:val="28"/>
          <w:szCs w:val="28"/>
        </w:rPr>
        <w:sectPr w:rsidR="00EB7C86" w:rsidSect="00A1668C"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EB7C86" w:rsidRPr="00ED48EA" w:rsidRDefault="00EB7C86" w:rsidP="00EB7C86">
      <w:pPr>
        <w:ind w:left="10065"/>
        <w:jc w:val="both"/>
        <w:rPr>
          <w:rStyle w:val="a8"/>
          <w:b w:val="0"/>
          <w:bCs/>
        </w:rPr>
      </w:pPr>
      <w:r w:rsidRPr="00ED48EA">
        <w:rPr>
          <w:rStyle w:val="a8"/>
          <w:b w:val="0"/>
          <w:bCs/>
        </w:rPr>
        <w:lastRenderedPageBreak/>
        <w:t>Приложение</w:t>
      </w:r>
    </w:p>
    <w:p w:rsidR="00EB7C86" w:rsidRPr="00ED48EA" w:rsidRDefault="00EB7C86" w:rsidP="00EB7C86">
      <w:pPr>
        <w:ind w:left="10065"/>
        <w:jc w:val="both"/>
        <w:rPr>
          <w:rStyle w:val="a8"/>
          <w:b w:val="0"/>
          <w:bCs/>
        </w:rPr>
      </w:pPr>
      <w:r w:rsidRPr="00ED48EA">
        <w:rPr>
          <w:rStyle w:val="a8"/>
          <w:b w:val="0"/>
          <w:bCs/>
        </w:rPr>
        <w:t xml:space="preserve">к </w:t>
      </w:r>
      <w:hyperlink w:anchor="sub_1000" w:history="1">
        <w:r w:rsidRPr="00ED48EA">
          <w:rPr>
            <w:rStyle w:val="a7"/>
            <w:b w:val="0"/>
          </w:rPr>
          <w:t>Порядку</w:t>
        </w:r>
      </w:hyperlink>
      <w:r w:rsidRPr="00ED48EA">
        <w:rPr>
          <w:rStyle w:val="a8"/>
          <w:b w:val="0"/>
          <w:bCs/>
        </w:rPr>
        <w:t xml:space="preserve"> формирования </w:t>
      </w:r>
    </w:p>
    <w:p w:rsidR="00ED48EA" w:rsidRPr="00ED48EA" w:rsidRDefault="00EB7C86" w:rsidP="00EB7C86">
      <w:pPr>
        <w:ind w:left="10065"/>
        <w:jc w:val="both"/>
        <w:rPr>
          <w:rStyle w:val="a8"/>
          <w:b w:val="0"/>
          <w:bCs/>
        </w:rPr>
      </w:pPr>
      <w:r w:rsidRPr="00ED48EA">
        <w:rPr>
          <w:rStyle w:val="a8"/>
          <w:b w:val="0"/>
          <w:bCs/>
        </w:rPr>
        <w:t>перечня налоговых расходов</w:t>
      </w:r>
    </w:p>
    <w:p w:rsidR="00EB7C86" w:rsidRPr="00ED48EA" w:rsidRDefault="00ED48EA" w:rsidP="00EB7C86">
      <w:pPr>
        <w:ind w:left="10065"/>
        <w:jc w:val="both"/>
        <w:rPr>
          <w:rStyle w:val="a8"/>
          <w:b w:val="0"/>
          <w:bCs/>
        </w:rPr>
      </w:pPr>
      <w:r w:rsidRPr="00ED48EA">
        <w:t>Большесудаченского сельского поселения</w:t>
      </w:r>
      <w:r w:rsidRPr="00ED48EA">
        <w:rPr>
          <w:rStyle w:val="a8"/>
          <w:b w:val="0"/>
          <w:bCs/>
        </w:rPr>
        <w:t xml:space="preserve"> </w:t>
      </w:r>
      <w:r w:rsidR="00EB7C86" w:rsidRPr="00ED48EA">
        <w:rPr>
          <w:rStyle w:val="a8"/>
          <w:b w:val="0"/>
          <w:bCs/>
        </w:rPr>
        <w:t>Руднянского муниципального района</w:t>
      </w:r>
    </w:p>
    <w:p w:rsidR="00EB7C86" w:rsidRDefault="00EB7C86" w:rsidP="00EB7C8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EB7C86" w:rsidRPr="00432EFE" w:rsidRDefault="00EB7C86" w:rsidP="00EB7C8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BD6582">
        <w:rPr>
          <w:rFonts w:ascii="Times New Roman" w:hAnsi="Times New Roman"/>
          <w:b w:val="0"/>
          <w:color w:val="auto"/>
          <w:sz w:val="28"/>
          <w:szCs w:val="28"/>
        </w:rPr>
        <w:t xml:space="preserve">Перечень </w:t>
      </w:r>
      <w:r w:rsidRPr="00BD6582">
        <w:rPr>
          <w:rFonts w:ascii="Times New Roman" w:hAnsi="Times New Roman"/>
          <w:b w:val="0"/>
          <w:color w:val="auto"/>
          <w:sz w:val="28"/>
          <w:szCs w:val="28"/>
        </w:rPr>
        <w:br/>
        <w:t>налоговых расходов</w:t>
      </w:r>
      <w:r w:rsidR="00ED48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D48EA" w:rsidRPr="00ED48EA">
        <w:rPr>
          <w:rFonts w:ascii="Times New Roman" w:hAnsi="Times New Roman"/>
          <w:b w:val="0"/>
          <w:color w:val="auto"/>
          <w:sz w:val="28"/>
          <w:szCs w:val="28"/>
        </w:rPr>
        <w:t>Большесудаченского сельского поселения</w:t>
      </w:r>
      <w:r w:rsidRPr="00BD6582">
        <w:rPr>
          <w:rFonts w:ascii="Times New Roman" w:hAnsi="Times New Roman"/>
          <w:b w:val="0"/>
          <w:color w:val="auto"/>
          <w:sz w:val="28"/>
          <w:szCs w:val="28"/>
        </w:rPr>
        <w:t xml:space="preserve"> Руднянского муниципального района</w:t>
      </w:r>
    </w:p>
    <w:tbl>
      <w:tblPr>
        <w:tblpPr w:leftFromText="180" w:rightFromText="180" w:vertAnchor="page" w:horzAnchor="margin" w:tblpY="4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851"/>
        <w:gridCol w:w="850"/>
        <w:gridCol w:w="993"/>
        <w:gridCol w:w="1275"/>
        <w:gridCol w:w="1134"/>
        <w:gridCol w:w="993"/>
        <w:gridCol w:w="992"/>
        <w:gridCol w:w="1134"/>
        <w:gridCol w:w="992"/>
        <w:gridCol w:w="851"/>
        <w:gridCol w:w="992"/>
        <w:gridCol w:w="850"/>
        <w:gridCol w:w="1276"/>
        <w:gridCol w:w="851"/>
      </w:tblGrid>
      <w:tr w:rsidR="00EB7C86" w:rsidRPr="001D27B2" w:rsidTr="0043445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N</w:t>
            </w:r>
            <w:r w:rsidRPr="001D27B2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Категория налогового расхода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Законодательное полномочие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Правовой акт, устанавливающий налоговый расход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Наименование налога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Целевая категория налогового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Условие предоставления налогового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1D27B2">
              <w:rPr>
                <w:rFonts w:ascii="Times New Roman" w:hAnsi="Times New Roman"/>
              </w:rPr>
              <w:t>льготируемой</w:t>
            </w:r>
            <w:proofErr w:type="spellEnd"/>
            <w:r w:rsidRPr="001D27B2">
              <w:rPr>
                <w:rFonts w:ascii="Times New Roman" w:hAnsi="Times New Roman"/>
              </w:rPr>
              <w:t xml:space="preserve"> налоговой ставки (процентов)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Дата начала действия налогового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Срок действия налогового расхода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Дата прекращения действия налогового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Наименование муниципальной программы района, ее структурных элементов, а также направлений деятельности, не входящих в муниципальные программы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Куратор налогового расхода</w:t>
            </w:r>
          </w:p>
        </w:tc>
      </w:tr>
      <w:tr w:rsidR="00EB7C86" w:rsidRPr="001D27B2" w:rsidTr="0043445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Вид и наименование правового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Регистрационный номер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Дата регистрации правового акта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</w:tr>
      <w:tr w:rsidR="00EB7C86" w:rsidRPr="001D27B2" w:rsidTr="004344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86" w:rsidRPr="001D27B2" w:rsidRDefault="00EB7C86" w:rsidP="00434451">
            <w:pPr>
              <w:pStyle w:val="a9"/>
              <w:jc w:val="center"/>
              <w:rPr>
                <w:rFonts w:ascii="Times New Roman" w:hAnsi="Times New Roman"/>
              </w:rPr>
            </w:pPr>
            <w:r w:rsidRPr="001D27B2">
              <w:rPr>
                <w:rFonts w:ascii="Times New Roman" w:hAnsi="Times New Roman"/>
              </w:rPr>
              <w:t>15</w:t>
            </w:r>
          </w:p>
        </w:tc>
      </w:tr>
      <w:tr w:rsidR="00EB7C86" w:rsidRPr="001D27B2" w:rsidTr="004344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86" w:rsidRPr="001D27B2" w:rsidRDefault="00EB7C86" w:rsidP="00434451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EB7C86" w:rsidRDefault="00EB7C86" w:rsidP="00EB7C86">
      <w:pPr>
        <w:jc w:val="both"/>
        <w:rPr>
          <w:sz w:val="28"/>
          <w:szCs w:val="28"/>
        </w:rPr>
        <w:sectPr w:rsidR="00EB7C86" w:rsidSect="00432EFE">
          <w:pgSz w:w="16838" w:h="11906" w:orient="landscape" w:code="9"/>
          <w:pgMar w:top="1559" w:right="1134" w:bottom="1276" w:left="1134" w:header="709" w:footer="709" w:gutter="0"/>
          <w:cols w:space="708"/>
          <w:docGrid w:linePitch="360"/>
        </w:sectPr>
      </w:pPr>
    </w:p>
    <w:p w:rsidR="00201C24" w:rsidRPr="002360E3" w:rsidRDefault="00201C24" w:rsidP="000609CC">
      <w:pPr>
        <w:shd w:val="clear" w:color="auto" w:fill="FFFFFF"/>
        <w:rPr>
          <w:sz w:val="28"/>
          <w:szCs w:val="28"/>
        </w:rPr>
      </w:pP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35D92"/>
    <w:rsid w:val="00042941"/>
    <w:rsid w:val="00057A54"/>
    <w:rsid w:val="000609CC"/>
    <w:rsid w:val="000A7A6B"/>
    <w:rsid w:val="000C6951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2A98"/>
    <w:rsid w:val="0039630B"/>
    <w:rsid w:val="003A3776"/>
    <w:rsid w:val="003A3D10"/>
    <w:rsid w:val="003B160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E7ECC"/>
    <w:rsid w:val="006F7750"/>
    <w:rsid w:val="00731F73"/>
    <w:rsid w:val="007535B5"/>
    <w:rsid w:val="007C3EE0"/>
    <w:rsid w:val="007F2B82"/>
    <w:rsid w:val="0088063C"/>
    <w:rsid w:val="008C663C"/>
    <w:rsid w:val="008E2FA2"/>
    <w:rsid w:val="008E31C1"/>
    <w:rsid w:val="008E46E7"/>
    <w:rsid w:val="008F5D06"/>
    <w:rsid w:val="009017C8"/>
    <w:rsid w:val="00906359"/>
    <w:rsid w:val="00916687"/>
    <w:rsid w:val="00924130"/>
    <w:rsid w:val="00931B28"/>
    <w:rsid w:val="009340F9"/>
    <w:rsid w:val="00967C1F"/>
    <w:rsid w:val="009A176F"/>
    <w:rsid w:val="009E4EAE"/>
    <w:rsid w:val="009E7BED"/>
    <w:rsid w:val="009F6222"/>
    <w:rsid w:val="00A1148D"/>
    <w:rsid w:val="00A36636"/>
    <w:rsid w:val="00A62AD1"/>
    <w:rsid w:val="00A63A51"/>
    <w:rsid w:val="00A658B2"/>
    <w:rsid w:val="00AB56DE"/>
    <w:rsid w:val="00AC37DE"/>
    <w:rsid w:val="00AD5239"/>
    <w:rsid w:val="00B067A0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07A5"/>
    <w:rsid w:val="00CA200B"/>
    <w:rsid w:val="00CB488B"/>
    <w:rsid w:val="00CC04B0"/>
    <w:rsid w:val="00CF2546"/>
    <w:rsid w:val="00CF2F27"/>
    <w:rsid w:val="00D70CFF"/>
    <w:rsid w:val="00DB3949"/>
    <w:rsid w:val="00DB51C1"/>
    <w:rsid w:val="00DC34D5"/>
    <w:rsid w:val="00E03CE7"/>
    <w:rsid w:val="00E14B99"/>
    <w:rsid w:val="00E21843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F366-8CFE-4AB3-8F5B-916985AB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59</cp:revision>
  <cp:lastPrinted>2019-12-28T12:03:00Z</cp:lastPrinted>
  <dcterms:created xsi:type="dcterms:W3CDTF">2017-03-06T12:48:00Z</dcterms:created>
  <dcterms:modified xsi:type="dcterms:W3CDTF">2019-12-28T12:26:00Z</dcterms:modified>
</cp:coreProperties>
</file>