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74" w:rsidRDefault="00EE3274" w:rsidP="00EE3274">
      <w:pPr>
        <w:jc w:val="center"/>
        <w:rPr>
          <w:b/>
          <w:sz w:val="28"/>
          <w:szCs w:val="28"/>
        </w:rPr>
      </w:pPr>
    </w:p>
    <w:p w:rsidR="00EE3274" w:rsidRDefault="00EE3274" w:rsidP="00EE327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3274" w:rsidRDefault="00EE3274" w:rsidP="00EE3274">
      <w:pPr>
        <w:jc w:val="center"/>
        <w:rPr>
          <w:b/>
          <w:sz w:val="28"/>
          <w:szCs w:val="28"/>
        </w:rPr>
      </w:pPr>
    </w:p>
    <w:p w:rsidR="00EE3274" w:rsidRDefault="00EE3274" w:rsidP="00EE327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E3274" w:rsidRDefault="00EE3274" w:rsidP="00EE327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EE3274" w:rsidRDefault="00EE3274" w:rsidP="00EE3274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EE3274" w:rsidRDefault="00EE3274" w:rsidP="00EE3274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EE3274" w:rsidRDefault="00EE3274" w:rsidP="00EE3274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EE3274" w:rsidRDefault="00EE3274" w:rsidP="00EE3274">
      <w:pPr>
        <w:shd w:val="clear" w:color="auto" w:fill="FFFFFF"/>
        <w:jc w:val="center"/>
        <w:rPr>
          <w:sz w:val="28"/>
          <w:szCs w:val="28"/>
        </w:rPr>
      </w:pPr>
    </w:p>
    <w:p w:rsidR="00EE3274" w:rsidRDefault="00EE3274" w:rsidP="00EE327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E3274" w:rsidRDefault="00EE3274" w:rsidP="00EE3274">
      <w:pPr>
        <w:shd w:val="clear" w:color="auto" w:fill="FFFFFF"/>
        <w:jc w:val="center"/>
        <w:rPr>
          <w:sz w:val="28"/>
          <w:szCs w:val="28"/>
        </w:rPr>
      </w:pPr>
    </w:p>
    <w:p w:rsidR="00EE3274" w:rsidRDefault="00EE3274" w:rsidP="00EE327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01.02.2022 г.                                                              </w:t>
      </w:r>
      <w:r w:rsidR="00072EC4">
        <w:rPr>
          <w:sz w:val="28"/>
          <w:szCs w:val="28"/>
        </w:rPr>
        <w:t xml:space="preserve">                            № 14</w:t>
      </w:r>
      <w:r>
        <w:rPr>
          <w:sz w:val="28"/>
          <w:szCs w:val="28"/>
        </w:rPr>
        <w:t>-п</w:t>
      </w:r>
    </w:p>
    <w:p w:rsidR="00EE3274" w:rsidRDefault="00EE3274" w:rsidP="00EE3274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2EC4" w:rsidRPr="00072EC4" w:rsidRDefault="00072EC4" w:rsidP="00072EC4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О </w:t>
      </w:r>
      <w:r w:rsidRPr="00072EC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  <w:r w:rsidRPr="00072EC4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от 11.04.2018г. № 16 </w:t>
      </w:r>
      <w:r w:rsidRPr="00072EC4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EC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EC4">
        <w:rPr>
          <w:rFonts w:ascii="Times New Roman" w:hAnsi="Times New Roman" w:cs="Times New Roman"/>
          <w:sz w:val="28"/>
          <w:szCs w:val="28"/>
        </w:rPr>
        <w:t>«Прием заявлений, документов, а также постановка граждан на учет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EC4">
        <w:rPr>
          <w:rFonts w:ascii="Times New Roman" w:hAnsi="Times New Roman" w:cs="Times New Roman"/>
          <w:sz w:val="28"/>
          <w:szCs w:val="28"/>
        </w:rPr>
        <w:t>нуждающихся в жилых помещениях»</w:t>
      </w:r>
    </w:p>
    <w:p w:rsidR="00072EC4" w:rsidRPr="00072EC4" w:rsidRDefault="00072EC4" w:rsidP="00072EC4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72EC4" w:rsidRPr="00072EC4" w:rsidRDefault="00072EC4" w:rsidP="00072EC4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72EC4" w:rsidRPr="00072EC4" w:rsidRDefault="00072EC4" w:rsidP="00072EC4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072EC4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</w:t>
      </w:r>
      <w:r>
        <w:rPr>
          <w:rFonts w:eastAsia="Calibri"/>
          <w:bCs/>
          <w:sz w:val="28"/>
          <w:szCs w:val="28"/>
        </w:rPr>
        <w:t>асти», администрация Большесудаченског</w:t>
      </w:r>
      <w:r w:rsidRPr="00072EC4">
        <w:rPr>
          <w:rFonts w:eastAsia="Calibri"/>
          <w:bCs/>
          <w:sz w:val="28"/>
          <w:szCs w:val="28"/>
        </w:rPr>
        <w:t xml:space="preserve">о сельского поселения Руднянского муниципального района Волгоградской области </w:t>
      </w:r>
    </w:p>
    <w:p w:rsidR="00072EC4" w:rsidRPr="00072EC4" w:rsidRDefault="00072EC4" w:rsidP="00072EC4">
      <w:pPr>
        <w:suppressAutoHyphens/>
        <w:rPr>
          <w:rFonts w:eastAsia="Calibri"/>
          <w:bCs/>
          <w:sz w:val="28"/>
          <w:szCs w:val="28"/>
        </w:rPr>
      </w:pPr>
      <w:r w:rsidRPr="00072EC4">
        <w:rPr>
          <w:rFonts w:eastAsia="Calibri"/>
          <w:bCs/>
          <w:sz w:val="28"/>
          <w:szCs w:val="28"/>
        </w:rPr>
        <w:t>постановляет:</w:t>
      </w:r>
    </w:p>
    <w:p w:rsidR="00072EC4" w:rsidRPr="00072EC4" w:rsidRDefault="00072EC4" w:rsidP="00072EC4">
      <w:pPr>
        <w:pStyle w:val="a4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EC4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072EC4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072EC4">
        <w:rPr>
          <w:rFonts w:ascii="Times New Roman" w:hAnsi="Times New Roman" w:cs="Times New Roman"/>
          <w:bCs/>
          <w:sz w:val="28"/>
          <w:szCs w:val="28"/>
        </w:rPr>
        <w:t>«</w:t>
      </w:r>
      <w:r w:rsidRPr="00072EC4">
        <w:rPr>
          <w:rFonts w:ascii="Times New Roman" w:hAnsi="Times New Roman" w:cs="Times New Roman"/>
          <w:sz w:val="28"/>
          <w:szCs w:val="28"/>
        </w:rPr>
        <w:t>Прием заявлений, документов, а также постан</w:t>
      </w:r>
      <w:r>
        <w:rPr>
          <w:rFonts w:ascii="Times New Roman" w:hAnsi="Times New Roman" w:cs="Times New Roman"/>
          <w:sz w:val="28"/>
          <w:szCs w:val="28"/>
        </w:rPr>
        <w:t xml:space="preserve">овка граждан на учет в качестве </w:t>
      </w:r>
      <w:r w:rsidRPr="00072EC4">
        <w:rPr>
          <w:rFonts w:ascii="Times New Roman" w:hAnsi="Times New Roman" w:cs="Times New Roman"/>
          <w:sz w:val="28"/>
          <w:szCs w:val="28"/>
        </w:rPr>
        <w:t>нуждающихся в жилых помещениях»</w:t>
      </w:r>
      <w:r w:rsidRPr="00072EC4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2EC4">
        <w:rPr>
          <w:rFonts w:ascii="Times New Roman" w:hAnsi="Times New Roman" w:cs="Times New Roman"/>
          <w:bCs/>
          <w:sz w:val="28"/>
          <w:szCs w:val="28"/>
        </w:rPr>
        <w:t>постанов</w:t>
      </w:r>
      <w:r>
        <w:rPr>
          <w:rFonts w:ascii="Times New Roman" w:hAnsi="Times New Roman" w:cs="Times New Roman"/>
          <w:bCs/>
          <w:sz w:val="28"/>
          <w:szCs w:val="28"/>
        </w:rPr>
        <w:t>лением администрации Большесудаченского сельского поселения от 11.04.2018г. № 16</w:t>
      </w:r>
      <w:r w:rsidRPr="00072EC4">
        <w:rPr>
          <w:rFonts w:ascii="Times New Roman" w:hAnsi="Times New Roman" w:cs="Times New Roman"/>
          <w:bCs/>
          <w:sz w:val="28"/>
          <w:szCs w:val="28"/>
        </w:rPr>
        <w:t xml:space="preserve"> (далее - административный регламент), следующие изменения:</w:t>
      </w:r>
    </w:p>
    <w:p w:rsidR="00072EC4" w:rsidRPr="00072EC4" w:rsidRDefault="00072EC4" w:rsidP="00072EC4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EC4">
        <w:rPr>
          <w:rFonts w:ascii="Times New Roman" w:hAnsi="Times New Roman" w:cs="Times New Roman"/>
          <w:bCs/>
          <w:sz w:val="28"/>
          <w:szCs w:val="28"/>
        </w:rPr>
        <w:t xml:space="preserve">1.1.В абзаце третьем пункта 1.3.2 административного регламента слова </w:t>
      </w:r>
      <w:r w:rsidRPr="00072EC4">
        <w:rPr>
          <w:rFonts w:ascii="Times New Roman" w:hAnsi="Times New Roman" w:cs="Times New Roman"/>
          <w:sz w:val="28"/>
          <w:szCs w:val="28"/>
        </w:rPr>
        <w:t>«на официальном портале Губернатора и Администрации Волгоградской области (</w:t>
      </w:r>
      <w:hyperlink r:id="rId6" w:history="1">
        <w:r w:rsidRPr="00072E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72E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2E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072E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2E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72EC4">
        <w:rPr>
          <w:rFonts w:ascii="Times New Roman" w:hAnsi="Times New Roman" w:cs="Times New Roman"/>
          <w:sz w:val="28"/>
          <w:szCs w:val="28"/>
        </w:rPr>
        <w:t>)»,</w:t>
      </w:r>
      <w:r w:rsidRPr="00072EC4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072EC4" w:rsidRPr="00072EC4" w:rsidRDefault="00072EC4" w:rsidP="00072EC4">
      <w:pPr>
        <w:suppressAutoHyphens/>
        <w:ind w:firstLine="567"/>
        <w:jc w:val="both"/>
        <w:rPr>
          <w:sz w:val="28"/>
          <w:szCs w:val="28"/>
        </w:rPr>
      </w:pPr>
      <w:r w:rsidRPr="00072EC4">
        <w:rPr>
          <w:bCs/>
          <w:sz w:val="28"/>
          <w:szCs w:val="28"/>
        </w:rPr>
        <w:t xml:space="preserve">1.2. </w:t>
      </w:r>
      <w:r w:rsidRPr="00072EC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72EC4">
        <w:rPr>
          <w:sz w:val="28"/>
          <w:szCs w:val="28"/>
        </w:rPr>
        <w:t>четвертом абзаце пункта 2.13.4 административного регламента слова «на официальном портале Губернатора и Администрации Волгоградской области в разделе «Государственные услуги» (</w:t>
      </w:r>
      <w:hyperlink r:id="rId7" w:history="1">
        <w:r w:rsidRPr="00072EC4">
          <w:rPr>
            <w:rStyle w:val="a3"/>
            <w:sz w:val="28"/>
            <w:szCs w:val="28"/>
            <w:lang w:val="en-US"/>
          </w:rPr>
          <w:t>www</w:t>
        </w:r>
        <w:r w:rsidRPr="00072EC4">
          <w:rPr>
            <w:rStyle w:val="a3"/>
            <w:sz w:val="28"/>
            <w:szCs w:val="28"/>
          </w:rPr>
          <w:t>.</w:t>
        </w:r>
        <w:proofErr w:type="spellStart"/>
        <w:r w:rsidRPr="00072EC4">
          <w:rPr>
            <w:rStyle w:val="a3"/>
            <w:sz w:val="28"/>
            <w:szCs w:val="28"/>
            <w:lang w:val="en-US"/>
          </w:rPr>
          <w:t>volgograd</w:t>
        </w:r>
        <w:proofErr w:type="spellEnd"/>
        <w:r w:rsidRPr="00072EC4">
          <w:rPr>
            <w:rStyle w:val="a3"/>
            <w:sz w:val="28"/>
            <w:szCs w:val="28"/>
          </w:rPr>
          <w:t>.</w:t>
        </w:r>
        <w:proofErr w:type="spellStart"/>
        <w:r w:rsidRPr="00072EC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072EC4">
        <w:rPr>
          <w:sz w:val="28"/>
          <w:szCs w:val="28"/>
        </w:rPr>
        <w:t>)»,  исключить</w:t>
      </w:r>
    </w:p>
    <w:p w:rsidR="00072EC4" w:rsidRPr="00072EC4" w:rsidRDefault="00072EC4" w:rsidP="00072EC4">
      <w:pPr>
        <w:pStyle w:val="a4"/>
        <w:spacing w:before="0" w:after="0"/>
        <w:ind w:right="-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EC4">
        <w:rPr>
          <w:rFonts w:ascii="Times New Roman" w:hAnsi="Times New Roman" w:cs="Times New Roman"/>
          <w:sz w:val="28"/>
          <w:szCs w:val="28"/>
        </w:rPr>
        <w:t>1.3.В абзаце втором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EC4">
        <w:rPr>
          <w:rFonts w:ascii="Times New Roman" w:hAnsi="Times New Roman" w:cs="Times New Roman"/>
          <w:sz w:val="28"/>
          <w:szCs w:val="28"/>
        </w:rPr>
        <w:t>пункта 5.2 администрати</w:t>
      </w:r>
      <w:bookmarkStart w:id="0" w:name="_GoBack"/>
      <w:bookmarkEnd w:id="0"/>
      <w:r w:rsidRPr="00072EC4">
        <w:rPr>
          <w:rFonts w:ascii="Times New Roman" w:hAnsi="Times New Roman" w:cs="Times New Roman"/>
          <w:sz w:val="28"/>
          <w:szCs w:val="28"/>
        </w:rPr>
        <w:t>вного регламента слова «портала государственных и муниципальных услуг (функций) Волгоградской области</w:t>
      </w:r>
      <w:r w:rsidRPr="00072EC4">
        <w:rPr>
          <w:rFonts w:ascii="Times New Roman" w:hAnsi="Times New Roman" w:cs="Times New Roman"/>
          <w:bCs/>
          <w:sz w:val="28"/>
          <w:szCs w:val="28"/>
        </w:rPr>
        <w:t>» исключить.</w:t>
      </w:r>
    </w:p>
    <w:p w:rsidR="00072EC4" w:rsidRPr="00072EC4" w:rsidRDefault="00072EC4" w:rsidP="00072EC4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2EC4" w:rsidRPr="00072EC4" w:rsidRDefault="00072EC4" w:rsidP="00072EC4">
      <w:pPr>
        <w:pStyle w:val="a5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2EC4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</w:t>
      </w:r>
      <w:r w:rsidRPr="00072EC4">
        <w:rPr>
          <w:sz w:val="28"/>
          <w:szCs w:val="28"/>
        </w:rPr>
        <w:t>момента подписания</w:t>
      </w:r>
      <w:r>
        <w:rPr>
          <w:sz w:val="28"/>
          <w:szCs w:val="28"/>
        </w:rPr>
        <w:t xml:space="preserve"> </w:t>
      </w:r>
      <w:r w:rsidRPr="00072EC4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EE3274" w:rsidRPr="00072EC4" w:rsidRDefault="00EE3274" w:rsidP="00EE327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274" w:rsidRDefault="00EE3274" w:rsidP="00EE327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274" w:rsidRDefault="00EE3274" w:rsidP="00EE327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274" w:rsidRDefault="00EE3274" w:rsidP="00EE327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274" w:rsidRDefault="00EE3274" w:rsidP="00EE327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EE3274" w:rsidRDefault="00EE3274" w:rsidP="00EE327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EE3274" w:rsidRDefault="00EE3274" w:rsidP="00EE3274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274" w:rsidRDefault="00EE3274" w:rsidP="00EE3274">
      <w:pPr>
        <w:rPr>
          <w:sz w:val="28"/>
          <w:szCs w:val="28"/>
        </w:rPr>
      </w:pPr>
    </w:p>
    <w:p w:rsidR="00EE3274" w:rsidRDefault="00EE3274" w:rsidP="00EE3274">
      <w:pPr>
        <w:rPr>
          <w:sz w:val="28"/>
          <w:szCs w:val="28"/>
        </w:rPr>
      </w:pPr>
    </w:p>
    <w:p w:rsidR="00EE3274" w:rsidRDefault="00EE3274" w:rsidP="00EE3274"/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274"/>
    <w:rsid w:val="00072EC4"/>
    <w:rsid w:val="00782D85"/>
    <w:rsid w:val="008C5C35"/>
    <w:rsid w:val="00986A70"/>
    <w:rsid w:val="00EE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74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E32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3274"/>
    <w:pPr>
      <w:spacing w:before="75" w:after="75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EE327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gr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ogra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2022-02-11T06:07:00Z</cp:lastPrinted>
  <dcterms:created xsi:type="dcterms:W3CDTF">2022-02-11T06:01:00Z</dcterms:created>
  <dcterms:modified xsi:type="dcterms:W3CDTF">2022-02-11T06:07:00Z</dcterms:modified>
</cp:coreProperties>
</file>