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B3" w:rsidRDefault="00CB2AB3" w:rsidP="00CB2AB3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AB3" w:rsidRDefault="00CB2AB3" w:rsidP="00CB2AB3">
      <w:pPr>
        <w:jc w:val="center"/>
        <w:rPr>
          <w:sz w:val="28"/>
          <w:szCs w:val="28"/>
        </w:rPr>
      </w:pPr>
    </w:p>
    <w:p w:rsidR="00CB2AB3" w:rsidRPr="00CB2AB3" w:rsidRDefault="00CB2AB3" w:rsidP="00CB2AB3">
      <w:pPr>
        <w:jc w:val="center"/>
      </w:pPr>
      <w:r w:rsidRPr="00CB2AB3">
        <w:t>АДМИНИСТРАЦИЯ</w:t>
      </w:r>
    </w:p>
    <w:p w:rsidR="00CB2AB3" w:rsidRPr="00CB2AB3" w:rsidRDefault="00CB2AB3" w:rsidP="00CB2AB3">
      <w:pPr>
        <w:jc w:val="center"/>
      </w:pPr>
      <w:r w:rsidRPr="00CB2AB3">
        <w:t>БОЛЬШЕСУДАЧЕНСКОГО СЕЛЬСКОГО ПОСЕЛЕНИЯ</w:t>
      </w:r>
    </w:p>
    <w:p w:rsidR="00CB2AB3" w:rsidRPr="00CB2AB3" w:rsidRDefault="00CB2AB3" w:rsidP="00CB2AB3">
      <w:pPr>
        <w:jc w:val="center"/>
      </w:pPr>
      <w:r w:rsidRPr="00CB2AB3">
        <w:t>РУДНЯНСКОГО МУНИЦИПАЛЬНОГО РАЙОНА</w:t>
      </w:r>
    </w:p>
    <w:p w:rsidR="00CB2AB3" w:rsidRPr="00CB2AB3" w:rsidRDefault="00CB2AB3" w:rsidP="00CB2AB3">
      <w:pPr>
        <w:jc w:val="center"/>
      </w:pPr>
      <w:r w:rsidRPr="00CB2AB3">
        <w:t>ВОЛГОГРАДСКОЙ ОБЛАСТИ</w:t>
      </w:r>
    </w:p>
    <w:p w:rsidR="00CB2AB3" w:rsidRPr="00CB2AB3" w:rsidRDefault="00CB2AB3" w:rsidP="00CB2AB3">
      <w:pPr>
        <w:spacing w:line="96" w:lineRule="auto"/>
        <w:jc w:val="both"/>
      </w:pPr>
      <w:r w:rsidRPr="00CB2AB3">
        <w:rPr>
          <w:vertAlign w:val="superscript"/>
        </w:rPr>
        <w:t>____________________________________________________________________________________________________</w:t>
      </w:r>
    </w:p>
    <w:p w:rsidR="00CB2AB3" w:rsidRPr="00CB2AB3" w:rsidRDefault="00CB2AB3" w:rsidP="00CB2AB3">
      <w:pPr>
        <w:shd w:val="clear" w:color="auto" w:fill="FFFFFF"/>
        <w:jc w:val="center"/>
      </w:pPr>
    </w:p>
    <w:p w:rsidR="00CB2AB3" w:rsidRPr="00CB2AB3" w:rsidRDefault="00CB2AB3" w:rsidP="00CB2AB3">
      <w:pPr>
        <w:shd w:val="clear" w:color="auto" w:fill="FFFFFF"/>
        <w:jc w:val="center"/>
      </w:pPr>
      <w:r w:rsidRPr="00CB2AB3">
        <w:t>ПОСТАНОВЛЕНИЕ</w:t>
      </w:r>
    </w:p>
    <w:p w:rsidR="00CB2AB3" w:rsidRPr="00CB2AB3" w:rsidRDefault="00CB2AB3" w:rsidP="00CB2AB3">
      <w:pPr>
        <w:shd w:val="clear" w:color="auto" w:fill="FFFFFF"/>
        <w:jc w:val="center"/>
      </w:pPr>
    </w:p>
    <w:p w:rsidR="00CB2AB3" w:rsidRPr="00CB2AB3" w:rsidRDefault="00CB2AB3" w:rsidP="00CB2AB3">
      <w:pPr>
        <w:shd w:val="clear" w:color="auto" w:fill="FFFFFF"/>
        <w:jc w:val="both"/>
      </w:pPr>
      <w:r>
        <w:t>от «29» января 2020</w:t>
      </w:r>
      <w:r w:rsidRPr="00CB2AB3">
        <w:t xml:space="preserve">г.                                                    </w:t>
      </w:r>
      <w:r w:rsidR="00C54EC3">
        <w:t xml:space="preserve">                            № 7</w:t>
      </w:r>
      <w:r>
        <w:t>-п</w:t>
      </w:r>
    </w:p>
    <w:p w:rsidR="00CB2AB3" w:rsidRPr="00CB2AB3" w:rsidRDefault="00CB2AB3" w:rsidP="00CB2AB3">
      <w:pPr>
        <w:shd w:val="clear" w:color="auto" w:fill="FFFFFF"/>
      </w:pPr>
      <w:r w:rsidRPr="00CB2AB3">
        <w:t>с.Большое Судачье</w:t>
      </w:r>
    </w:p>
    <w:p w:rsidR="00CB2AB3" w:rsidRPr="00CB2AB3" w:rsidRDefault="00CB2AB3" w:rsidP="00CB2AB3">
      <w:pPr>
        <w:ind w:left="3686"/>
        <w:jc w:val="right"/>
      </w:pPr>
    </w:p>
    <w:p w:rsidR="00DD38E6" w:rsidRPr="00DD38E6" w:rsidRDefault="00DD38E6" w:rsidP="00DD38E6">
      <w:pPr>
        <w:ind w:left="225"/>
        <w:jc w:val="both"/>
      </w:pPr>
    </w:p>
    <w:p w:rsidR="00DD38E6" w:rsidRPr="00DD38E6" w:rsidRDefault="00DD38E6" w:rsidP="00CB2AB3">
      <w:pPr>
        <w:jc w:val="center"/>
      </w:pPr>
      <w:r w:rsidRPr="00DD38E6">
        <w:t>Об утверждении</w:t>
      </w:r>
      <w:r w:rsidR="00CB2AB3">
        <w:t xml:space="preserve"> порядка  формирования, ведения</w:t>
      </w:r>
      <w:r w:rsidRPr="00DD38E6">
        <w:t xml:space="preserve">, ежегодного дополнения и опубликования перечня муниципального имущества </w:t>
      </w:r>
      <w:r w:rsidR="00CB2AB3">
        <w:t>Большесудаченского сельского п</w:t>
      </w:r>
      <w:r w:rsidR="000E279D">
        <w:t>оселения</w:t>
      </w:r>
      <w:r w:rsidRPr="00DD38E6">
        <w:t>, предназначенного  для предоставления во  владение и (или) в пользование 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>
      <w:pPr>
        <w:pStyle w:val="3"/>
        <w:shd w:val="clear" w:color="auto" w:fill="auto"/>
        <w:spacing w:line="295" w:lineRule="exact"/>
        <w:ind w:left="40" w:right="40" w:firstLine="668"/>
        <w:jc w:val="left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 xml:space="preserve">В целях реализации положений Федерального закона от 24.07.2007 № 209-ФЗ «О развитии малого и среднего предпринимательства в Российской Федерации», </w:t>
      </w:r>
      <w:r w:rsidRPr="00DD38E6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</w:t>
      </w:r>
      <w:r w:rsidR="00863E4F">
        <w:rPr>
          <w:rFonts w:ascii="Times New Roman" w:hAnsi="Times New Roman" w:cs="Times New Roman"/>
          <w:sz w:val="24"/>
          <w:szCs w:val="24"/>
        </w:rPr>
        <w:t>ой Федерации», постановлением администрации Большесудаченского сельского поселения от 02.06.2017г. № 29</w:t>
      </w:r>
      <w:r w:rsidRPr="00DD38E6">
        <w:rPr>
          <w:rFonts w:ascii="Times New Roman" w:hAnsi="Times New Roman" w:cs="Times New Roman"/>
          <w:sz w:val="24"/>
          <w:szCs w:val="24"/>
        </w:rPr>
        <w:t xml:space="preserve"> «Об утверждении Порядка формирования, ведения и обязательного опубликования пе</w:t>
      </w:r>
      <w:r w:rsidR="00863E4F">
        <w:rPr>
          <w:rFonts w:ascii="Times New Roman" w:hAnsi="Times New Roman" w:cs="Times New Roman"/>
          <w:sz w:val="24"/>
          <w:szCs w:val="24"/>
        </w:rPr>
        <w:t>речня муниципального имущества администрации Большесудаченского сельского поселения</w:t>
      </w:r>
      <w:r w:rsidRPr="00DD38E6">
        <w:rPr>
          <w:rFonts w:ascii="Times New Roman" w:hAnsi="Times New Roman" w:cs="Times New Roman"/>
          <w:sz w:val="24"/>
          <w:szCs w:val="24"/>
        </w:rPr>
        <w:t>, свободного от прав третьих лиц  и Порядка и  условий предоставления в аренду муниципального имущества, включенного в Перечень муниципального имущества, свободного от прав третьих лиц, находящегося в муниципальной собст</w:t>
      </w:r>
      <w:r w:rsidR="00863E4F">
        <w:rPr>
          <w:rFonts w:ascii="Times New Roman" w:hAnsi="Times New Roman" w:cs="Times New Roman"/>
          <w:sz w:val="24"/>
          <w:szCs w:val="24"/>
        </w:rPr>
        <w:t>венности администрации Большесудаченского сельского поселения</w:t>
      </w:r>
      <w:r w:rsidRPr="00DD38E6">
        <w:rPr>
          <w:rFonts w:ascii="Times New Roman" w:hAnsi="Times New Roman" w:cs="Times New Roman"/>
          <w:sz w:val="24"/>
          <w:szCs w:val="24"/>
        </w:rPr>
        <w:t>, предназначенного для предоставления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Уставом</w:t>
      </w:r>
      <w:r w:rsidR="00CB2AB3">
        <w:rPr>
          <w:rFonts w:ascii="Times New Roman" w:hAnsi="Times New Roman" w:cs="Times New Roman"/>
          <w:sz w:val="24"/>
          <w:szCs w:val="24"/>
        </w:rPr>
        <w:t xml:space="preserve"> Большесудаченского сельского поселения </w:t>
      </w:r>
      <w:r w:rsidRPr="00DD38E6">
        <w:rPr>
          <w:rFonts w:ascii="Times New Roman" w:hAnsi="Times New Roman" w:cs="Times New Roman"/>
          <w:sz w:val="24"/>
          <w:szCs w:val="24"/>
        </w:rPr>
        <w:t xml:space="preserve"> Руднянского муниципального района Волгоград</w:t>
      </w:r>
      <w:r w:rsidR="00CB2AB3">
        <w:rPr>
          <w:rFonts w:ascii="Times New Roman" w:hAnsi="Times New Roman" w:cs="Times New Roman"/>
          <w:sz w:val="24"/>
          <w:szCs w:val="24"/>
        </w:rPr>
        <w:t>ской области, администрация Большесудаченского сельского поселения</w:t>
      </w:r>
    </w:p>
    <w:p w:rsidR="00860402" w:rsidRPr="00DD38E6" w:rsidRDefault="00DD38E6" w:rsidP="00DD38E6">
      <w:r w:rsidRPr="00DD38E6">
        <w:t>п о с т а н о в л я е т:</w:t>
      </w:r>
    </w:p>
    <w:p w:rsidR="00DD38E6" w:rsidRPr="00DD38E6" w:rsidRDefault="00DD38E6" w:rsidP="00DD38E6">
      <w:pPr>
        <w:pStyle w:val="3"/>
        <w:numPr>
          <w:ilvl w:val="0"/>
          <w:numId w:val="1"/>
        </w:numPr>
        <w:shd w:val="clear" w:color="auto" w:fill="auto"/>
        <w:tabs>
          <w:tab w:val="left" w:pos="1042"/>
        </w:tabs>
        <w:spacing w:line="299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Утвердить прилагаемые:</w:t>
      </w:r>
    </w:p>
    <w:p w:rsidR="00DD38E6" w:rsidRPr="00DD38E6" w:rsidRDefault="00DD38E6" w:rsidP="00DD38E6">
      <w:pPr>
        <w:pStyle w:val="3"/>
        <w:numPr>
          <w:ilvl w:val="1"/>
          <w:numId w:val="1"/>
        </w:numPr>
        <w:shd w:val="clear" w:color="auto" w:fill="auto"/>
        <w:tabs>
          <w:tab w:val="left" w:pos="1365"/>
        </w:tabs>
        <w:spacing w:line="299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Порядок формирования, ведения, ежегодного дополнения и</w:t>
      </w:r>
    </w:p>
    <w:p w:rsidR="00DD38E6" w:rsidRPr="00DD38E6" w:rsidRDefault="00DD38E6" w:rsidP="00DD38E6">
      <w:pPr>
        <w:pStyle w:val="3"/>
        <w:shd w:val="clear" w:color="auto" w:fill="auto"/>
        <w:tabs>
          <w:tab w:val="left" w:leader="underscore" w:pos="5598"/>
        </w:tabs>
        <w:spacing w:line="299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 xml:space="preserve">опубликования Перечня муниципального имущества </w:t>
      </w:r>
      <w:r w:rsidRPr="00DD38E6">
        <w:rPr>
          <w:rStyle w:val="50pt"/>
          <w:rFonts w:eastAsiaTheme="minorHAnsi"/>
          <w:b w:val="0"/>
          <w:i w:val="0"/>
        </w:rPr>
        <w:t xml:space="preserve"> </w:t>
      </w:r>
      <w:r w:rsidR="00CB2AB3">
        <w:rPr>
          <w:rStyle w:val="50pt"/>
          <w:rFonts w:eastAsiaTheme="minorHAnsi"/>
          <w:b w:val="0"/>
          <w:i w:val="0"/>
        </w:rPr>
        <w:t>Большесудаченского сельского поселения</w:t>
      </w:r>
      <w:r w:rsidRPr="00DD38E6">
        <w:rPr>
          <w:rStyle w:val="a4"/>
          <w:rFonts w:ascii="Times New Roman" w:hAnsi="Times New Roman" w:cs="Times New Roman"/>
          <w:b w:val="0"/>
          <w:i w:val="0"/>
        </w:rPr>
        <w:t>,</w:t>
      </w:r>
      <w:r w:rsidRPr="00DD38E6">
        <w:rPr>
          <w:rStyle w:val="0pt"/>
          <w:rFonts w:ascii="Times New Roman" w:hAnsi="Times New Roman" w:cs="Times New Roman"/>
        </w:rPr>
        <w:t xml:space="preserve"> предназначенного для предоставления во владение и (или) в пользование субъектам малого и среднего предпринимательства и</w:t>
      </w:r>
      <w:r>
        <w:rPr>
          <w:rStyle w:val="0pt"/>
          <w:rFonts w:ascii="Times New Roman" w:hAnsi="Times New Roman" w:cs="Times New Roman"/>
        </w:rPr>
        <w:t xml:space="preserve"> </w:t>
      </w:r>
      <w:r w:rsidRPr="00DD38E6">
        <w:rPr>
          <w:rStyle w:val="0pt"/>
          <w:rFonts w:ascii="Times New Roman" w:hAnsi="Times New Roman" w:cs="Times New Roman"/>
        </w:rPr>
        <w:t>организациям,</w:t>
      </w:r>
      <w:r>
        <w:rPr>
          <w:rStyle w:val="0pt"/>
          <w:rFonts w:ascii="Times New Roman" w:hAnsi="Times New Roman" w:cs="Times New Roman"/>
        </w:rPr>
        <w:t xml:space="preserve"> </w:t>
      </w:r>
      <w:r w:rsidRPr="00DD38E6">
        <w:rPr>
          <w:rStyle w:val="0pt"/>
          <w:rFonts w:ascii="Times New Roman" w:hAnsi="Times New Roman" w:cs="Times New Roman"/>
        </w:rPr>
        <w:t>образующим  инфраструктуру поддержки субъектов малого и среднего</w:t>
      </w:r>
      <w:r>
        <w:rPr>
          <w:rStyle w:val="0pt"/>
          <w:rFonts w:ascii="Times New Roman" w:hAnsi="Times New Roman" w:cs="Times New Roman"/>
        </w:rPr>
        <w:t xml:space="preserve"> </w:t>
      </w:r>
      <w:r w:rsidRPr="00DD38E6">
        <w:rPr>
          <w:rStyle w:val="0pt"/>
          <w:rFonts w:ascii="Times New Roman" w:hAnsi="Times New Roman" w:cs="Times New Roman"/>
        </w:rPr>
        <w:t>предпринимательства</w:t>
      </w:r>
    </w:p>
    <w:p w:rsidR="00DD38E6" w:rsidRPr="00DD38E6" w:rsidRDefault="00DD38E6" w:rsidP="00DD38E6">
      <w:pPr>
        <w:pStyle w:val="3"/>
        <w:shd w:val="clear" w:color="auto" w:fill="auto"/>
        <w:spacing w:line="299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(приложение №1.1).</w:t>
      </w:r>
    </w:p>
    <w:p w:rsidR="00DD38E6" w:rsidRPr="00DD38E6" w:rsidRDefault="00DD38E6" w:rsidP="00DD38E6">
      <w:pPr>
        <w:ind w:left="225"/>
        <w:jc w:val="both"/>
      </w:pPr>
    </w:p>
    <w:p w:rsidR="00DD38E6" w:rsidRPr="00DD38E6" w:rsidRDefault="00DD38E6" w:rsidP="00DD38E6">
      <w:pPr>
        <w:widowControl w:val="0"/>
        <w:tabs>
          <w:tab w:val="left" w:pos="1365"/>
          <w:tab w:val="right" w:leader="underscore" w:pos="8719"/>
        </w:tabs>
        <w:spacing w:line="299" w:lineRule="exact"/>
        <w:jc w:val="both"/>
      </w:pPr>
      <w:r w:rsidRPr="00DD38E6">
        <w:rPr>
          <w:rStyle w:val="50pt"/>
          <w:b w:val="0"/>
          <w:i w:val="0"/>
        </w:rPr>
        <w:t xml:space="preserve">1.2. Форму Перечня </w:t>
      </w:r>
      <w:r w:rsidRPr="00DD38E6">
        <w:rPr>
          <w:rStyle w:val="5"/>
          <w:b w:val="0"/>
          <w:bCs w:val="0"/>
          <w:i w:val="0"/>
          <w:iCs w:val="0"/>
        </w:rPr>
        <w:t>муниципального</w:t>
      </w:r>
      <w:r w:rsidRPr="00DD38E6">
        <w:rPr>
          <w:rStyle w:val="50pt"/>
          <w:b w:val="0"/>
          <w:i w:val="0"/>
        </w:rPr>
        <w:t xml:space="preserve"> имущества </w:t>
      </w:r>
      <w:r w:rsidR="00863E4F">
        <w:rPr>
          <w:rStyle w:val="50pt"/>
          <w:b w:val="0"/>
          <w:i w:val="0"/>
        </w:rPr>
        <w:t>администрации Большесудаченского сельского поселения</w:t>
      </w:r>
      <w:r w:rsidRPr="00DD38E6">
        <w:rPr>
          <w:rStyle w:val="a4"/>
          <w:b w:val="0"/>
          <w:i w:val="0"/>
        </w:rPr>
        <w:t>,</w:t>
      </w:r>
      <w:r w:rsidRPr="00DD38E6">
        <w:rPr>
          <w:rStyle w:val="0pt"/>
        </w:rPr>
        <w:t xml:space="preserve"> предназначенного для предоставления во владение и (или) пользование субъектам малого и среднего предпринимательства организациям, образующим</w:t>
      </w:r>
      <w:r w:rsidRPr="00DD38E6">
        <w:rPr>
          <w:rStyle w:val="0pt"/>
        </w:rPr>
        <w:tab/>
        <w:t>инфраструктуру</w:t>
      </w:r>
    </w:p>
    <w:p w:rsidR="00DD38E6" w:rsidRPr="00DD38E6" w:rsidRDefault="00DD38E6" w:rsidP="00863E4F">
      <w:pPr>
        <w:pStyle w:val="3"/>
        <w:shd w:val="clear" w:color="auto" w:fill="auto"/>
        <w:tabs>
          <w:tab w:val="right" w:pos="3015"/>
          <w:tab w:val="right" w:pos="4559"/>
          <w:tab w:val="right" w:pos="5902"/>
          <w:tab w:val="right" w:pos="8719"/>
        </w:tabs>
        <w:spacing w:line="29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поддержки</w:t>
      </w:r>
      <w:r w:rsidRPr="00DD38E6">
        <w:rPr>
          <w:rStyle w:val="0pt"/>
          <w:rFonts w:ascii="Times New Roman" w:hAnsi="Times New Roman" w:cs="Times New Roman"/>
        </w:rPr>
        <w:tab/>
        <w:t>субъектов</w:t>
      </w:r>
      <w:r w:rsidRPr="00DD38E6">
        <w:rPr>
          <w:rStyle w:val="0pt"/>
          <w:rFonts w:ascii="Times New Roman" w:hAnsi="Times New Roman" w:cs="Times New Roman"/>
        </w:rPr>
        <w:tab/>
        <w:t>малого и</w:t>
      </w:r>
      <w:r w:rsidRPr="00DD38E6">
        <w:rPr>
          <w:rStyle w:val="0pt"/>
          <w:rFonts w:ascii="Times New Roman" w:hAnsi="Times New Roman" w:cs="Times New Roman"/>
        </w:rPr>
        <w:tab/>
        <w:t>среднего</w:t>
      </w:r>
      <w:r w:rsidRPr="00DD38E6">
        <w:rPr>
          <w:rStyle w:val="0pt"/>
          <w:rFonts w:ascii="Times New Roman" w:hAnsi="Times New Roman" w:cs="Times New Roman"/>
        </w:rPr>
        <w:tab/>
        <w:t>предпринимательства</w:t>
      </w:r>
    </w:p>
    <w:p w:rsidR="00DD38E6" w:rsidRPr="00DD38E6" w:rsidRDefault="00DD38E6" w:rsidP="00DD38E6">
      <w:pPr>
        <w:pStyle w:val="3"/>
        <w:shd w:val="clear" w:color="auto" w:fill="auto"/>
        <w:spacing w:line="299" w:lineRule="exact"/>
        <w:ind w:left="40" w:right="40"/>
        <w:jc w:val="both"/>
        <w:rPr>
          <w:rStyle w:val="0pt"/>
          <w:rFonts w:ascii="Times New Roman" w:hAnsi="Times New Roman" w:cs="Times New Roman"/>
        </w:rPr>
      </w:pPr>
      <w:r w:rsidRPr="00DD38E6">
        <w:rPr>
          <w:rStyle w:val="0pt"/>
          <w:rFonts w:ascii="Times New Roman" w:hAnsi="Times New Roman" w:cs="Times New Roman"/>
        </w:rPr>
        <w:lastRenderedPageBreak/>
        <w:t>для опубликования в средствах массовой информации, а также размещения в информационно-телекоммуникационной сети «Интернет» (приложение № 1.2).</w:t>
      </w:r>
    </w:p>
    <w:p w:rsidR="00DD38E6" w:rsidRPr="00DD38E6" w:rsidRDefault="00DD38E6" w:rsidP="00DD38E6">
      <w:pPr>
        <w:pStyle w:val="3"/>
        <w:shd w:val="clear" w:color="auto" w:fill="auto"/>
        <w:spacing w:line="299" w:lineRule="exact"/>
        <w:ind w:left="40" w:right="40"/>
        <w:jc w:val="both"/>
        <w:rPr>
          <w:rStyle w:val="0pt"/>
          <w:rFonts w:ascii="Times New Roman" w:hAnsi="Times New Roman" w:cs="Times New Roman"/>
        </w:rPr>
      </w:pPr>
    </w:p>
    <w:p w:rsidR="00DD38E6" w:rsidRPr="00DD38E6" w:rsidRDefault="00DD38E6" w:rsidP="00DD38E6">
      <w:pPr>
        <w:widowControl w:val="0"/>
        <w:tabs>
          <w:tab w:val="left" w:pos="1662"/>
          <w:tab w:val="left" w:leader="underscore" w:pos="6068"/>
        </w:tabs>
        <w:spacing w:line="299" w:lineRule="exact"/>
        <w:jc w:val="both"/>
      </w:pPr>
      <w:r w:rsidRPr="00DD38E6">
        <w:rPr>
          <w:rStyle w:val="50pt"/>
          <w:b w:val="0"/>
          <w:i w:val="0"/>
        </w:rPr>
        <w:t xml:space="preserve">1.3. Виды </w:t>
      </w:r>
      <w:r w:rsidRPr="00DD38E6">
        <w:rPr>
          <w:rStyle w:val="50pt"/>
          <w:b w:val="0"/>
          <w:i w:val="0"/>
        </w:rPr>
        <w:tab/>
        <w:t>м</w:t>
      </w:r>
      <w:r w:rsidRPr="00DD38E6">
        <w:rPr>
          <w:rStyle w:val="a4"/>
          <w:b w:val="0"/>
          <w:i w:val="0"/>
        </w:rPr>
        <w:t xml:space="preserve">униципального </w:t>
      </w:r>
      <w:r w:rsidRPr="00DD38E6">
        <w:rPr>
          <w:rStyle w:val="0pt"/>
        </w:rPr>
        <w:t>имущества, которое используется для</w:t>
      </w:r>
      <w:r>
        <w:rPr>
          <w:rStyle w:val="0pt"/>
        </w:rPr>
        <w:t xml:space="preserve"> </w:t>
      </w:r>
      <w:r w:rsidRPr="00DD38E6">
        <w:rPr>
          <w:rStyle w:val="0pt"/>
        </w:rPr>
        <w:t xml:space="preserve">формирования перечня </w:t>
      </w:r>
      <w:r w:rsidRPr="00DD38E6">
        <w:rPr>
          <w:rStyle w:val="5"/>
          <w:b w:val="0"/>
          <w:bCs w:val="0"/>
          <w:i w:val="0"/>
          <w:iCs w:val="0"/>
        </w:rPr>
        <w:t xml:space="preserve">муниципального </w:t>
      </w:r>
      <w:r w:rsidRPr="00DD38E6">
        <w:rPr>
          <w:rStyle w:val="50pt"/>
          <w:b w:val="0"/>
          <w:i w:val="0"/>
        </w:rPr>
        <w:t xml:space="preserve"> имущества </w:t>
      </w:r>
      <w:r w:rsidR="00863E4F">
        <w:rPr>
          <w:rStyle w:val="50pt"/>
          <w:b w:val="0"/>
          <w:i w:val="0"/>
        </w:rPr>
        <w:t>администрации Большесудаченского сельского поселения</w:t>
      </w:r>
      <w:r w:rsidRPr="00DD38E6">
        <w:rPr>
          <w:rStyle w:val="a4"/>
          <w:b w:val="0"/>
          <w:i w:val="0"/>
        </w:rPr>
        <w:t>,</w:t>
      </w:r>
      <w:r w:rsidRPr="00DD38E6">
        <w:rPr>
          <w:rStyle w:val="0pt"/>
        </w:rPr>
        <w:t xml:space="preserve"> предназначенного для предоставления во владение и</w:t>
      </w:r>
      <w:r w:rsidRPr="00DD38E6">
        <w:rPr>
          <w:rStyle w:val="0pt"/>
        </w:rPr>
        <w:tab/>
        <w:t>(или) в пользование субъектам малого и среднего предпринимательства и организациям, образующим инфраструктуру</w:t>
      </w:r>
      <w:r>
        <w:rPr>
          <w:rStyle w:val="0pt"/>
        </w:rPr>
        <w:t xml:space="preserve"> </w:t>
      </w:r>
      <w:r w:rsidRPr="00DD38E6">
        <w:rPr>
          <w:rStyle w:val="0pt"/>
        </w:rPr>
        <w:t>поддержки</w:t>
      </w:r>
      <w:r>
        <w:rPr>
          <w:rStyle w:val="0pt"/>
        </w:rPr>
        <w:t xml:space="preserve"> </w:t>
      </w:r>
      <w:r w:rsidRPr="00DD38E6">
        <w:rPr>
          <w:rStyle w:val="0pt"/>
        </w:rPr>
        <w:t>субъектов</w:t>
      </w:r>
      <w:r>
        <w:rPr>
          <w:rStyle w:val="0pt"/>
        </w:rPr>
        <w:t xml:space="preserve"> </w:t>
      </w:r>
      <w:r w:rsidRPr="00DD38E6">
        <w:rPr>
          <w:rStyle w:val="0pt"/>
        </w:rPr>
        <w:t>малого и</w:t>
      </w:r>
      <w:r>
        <w:rPr>
          <w:rStyle w:val="0pt"/>
        </w:rPr>
        <w:t xml:space="preserve"> среднего </w:t>
      </w:r>
      <w:r w:rsidRPr="00DD38E6">
        <w:rPr>
          <w:rStyle w:val="0pt"/>
        </w:rPr>
        <w:t>предпринимательства</w:t>
      </w:r>
    </w:p>
    <w:p w:rsidR="00DD38E6" w:rsidRPr="00DD38E6" w:rsidRDefault="00DD38E6" w:rsidP="00DD38E6">
      <w:pPr>
        <w:pStyle w:val="3"/>
        <w:shd w:val="clear" w:color="auto" w:fill="auto"/>
        <w:spacing w:line="299" w:lineRule="exact"/>
        <w:ind w:left="40"/>
        <w:jc w:val="both"/>
        <w:rPr>
          <w:rStyle w:val="0pt"/>
          <w:rFonts w:ascii="Times New Roman" w:hAnsi="Times New Roman" w:cs="Times New Roman"/>
        </w:rPr>
      </w:pPr>
      <w:r w:rsidRPr="00DD38E6">
        <w:rPr>
          <w:rStyle w:val="0pt"/>
          <w:rFonts w:ascii="Times New Roman" w:hAnsi="Times New Roman" w:cs="Times New Roman"/>
        </w:rPr>
        <w:t>(приложение № 1.3).</w:t>
      </w:r>
    </w:p>
    <w:p w:rsidR="00DD38E6" w:rsidRPr="00DD38E6" w:rsidRDefault="00DD38E6" w:rsidP="00DD38E6">
      <w:pPr>
        <w:pStyle w:val="3"/>
        <w:shd w:val="clear" w:color="auto" w:fill="auto"/>
        <w:spacing w:line="299" w:lineRule="exact"/>
        <w:ind w:left="40"/>
        <w:jc w:val="both"/>
        <w:rPr>
          <w:rStyle w:val="50pt"/>
          <w:rFonts w:eastAsiaTheme="minorHAnsi"/>
          <w:b w:val="0"/>
          <w:i w:val="0"/>
        </w:rPr>
      </w:pPr>
      <w:r w:rsidRPr="00DD38E6">
        <w:rPr>
          <w:rFonts w:ascii="Times New Roman" w:hAnsi="Times New Roman" w:cs="Times New Roman"/>
          <w:sz w:val="24"/>
          <w:szCs w:val="24"/>
        </w:rPr>
        <w:t>2</w:t>
      </w:r>
      <w:r w:rsidRPr="00DD38E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D38E6">
        <w:rPr>
          <w:rStyle w:val="50pt"/>
          <w:rFonts w:eastAsiaTheme="minorHAnsi"/>
          <w:b w:val="0"/>
          <w:i w:val="0"/>
        </w:rPr>
        <w:t xml:space="preserve"> Определить </w:t>
      </w:r>
      <w:r w:rsidRPr="00DD38E6">
        <w:rPr>
          <w:rStyle w:val="50pt"/>
          <w:rFonts w:eastAsiaTheme="minorHAnsi"/>
          <w:b w:val="0"/>
          <w:i w:val="0"/>
        </w:rPr>
        <w:tab/>
        <w:t xml:space="preserve"> админ</w:t>
      </w:r>
      <w:r w:rsidR="00863E4F">
        <w:rPr>
          <w:rStyle w:val="50pt"/>
          <w:rFonts w:eastAsiaTheme="minorHAnsi"/>
          <w:b w:val="0"/>
          <w:i w:val="0"/>
        </w:rPr>
        <w:t>истрацию Большесудаченского сельского поселения</w:t>
      </w:r>
      <w:r w:rsidRPr="00DD38E6">
        <w:rPr>
          <w:rStyle w:val="50pt"/>
          <w:rFonts w:eastAsiaTheme="minorHAnsi"/>
          <w:b w:val="0"/>
          <w:i w:val="0"/>
        </w:rPr>
        <w:t xml:space="preserve">  уполномоченным о</w:t>
      </w:r>
      <w:r w:rsidR="00863E4F">
        <w:rPr>
          <w:rStyle w:val="50pt"/>
          <w:rFonts w:eastAsiaTheme="minorHAnsi"/>
          <w:b w:val="0"/>
          <w:i w:val="0"/>
        </w:rPr>
        <w:t>рганом  администрации Большесудаченского сельского поселения</w:t>
      </w:r>
      <w:r w:rsidRPr="00DD38E6">
        <w:rPr>
          <w:rStyle w:val="50pt"/>
          <w:rFonts w:eastAsiaTheme="minorHAnsi"/>
          <w:b w:val="0"/>
          <w:i w:val="0"/>
        </w:rPr>
        <w:t xml:space="preserve">  по:</w:t>
      </w:r>
    </w:p>
    <w:p w:rsidR="00DD38E6" w:rsidRPr="00DD38E6" w:rsidRDefault="00DD38E6" w:rsidP="00DD38E6">
      <w:pPr>
        <w:pStyle w:val="3"/>
        <w:shd w:val="clear" w:color="auto" w:fill="auto"/>
        <w:spacing w:line="299" w:lineRule="exact"/>
        <w:ind w:left="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tabs>
          <w:tab w:val="left" w:pos="1365"/>
        </w:tabs>
        <w:spacing w:line="29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 xml:space="preserve">2.1 Формированию, ведению, а также опубликованию Перечня </w:t>
      </w:r>
      <w:r w:rsidRPr="00DD38E6">
        <w:rPr>
          <w:rStyle w:val="5"/>
          <w:rFonts w:eastAsiaTheme="minorHAnsi"/>
          <w:b w:val="0"/>
          <w:bCs w:val="0"/>
          <w:i w:val="0"/>
          <w:iCs w:val="0"/>
        </w:rPr>
        <w:t>муниципального</w:t>
      </w:r>
    </w:p>
    <w:p w:rsidR="00DD38E6" w:rsidRPr="00DD38E6" w:rsidRDefault="00DD38E6" w:rsidP="00DD38E6">
      <w:pPr>
        <w:pStyle w:val="3"/>
        <w:shd w:val="clear" w:color="auto" w:fill="auto"/>
        <w:spacing w:line="331" w:lineRule="exact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50pt"/>
          <w:rFonts w:eastAsiaTheme="minorHAnsi"/>
          <w:b w:val="0"/>
          <w:i w:val="0"/>
        </w:rPr>
        <w:t xml:space="preserve">имущества  </w:t>
      </w:r>
      <w:r w:rsidR="00863E4F">
        <w:rPr>
          <w:rStyle w:val="50pt"/>
          <w:rFonts w:eastAsiaTheme="minorHAnsi"/>
          <w:b w:val="0"/>
          <w:i w:val="0"/>
        </w:rPr>
        <w:t>администрации Большесудаченского сельского поселения</w:t>
      </w:r>
      <w:r w:rsidRPr="00DD38E6">
        <w:rPr>
          <w:rStyle w:val="0pt"/>
          <w:rFonts w:ascii="Times New Roman" w:hAnsi="Times New Roman" w:cs="Times New Roman"/>
        </w:rPr>
        <w:t>, предназначенного для предоставления во владение и (или) пользование субъектам малого и среднего предпринимательства и</w:t>
      </w:r>
      <w:r w:rsidRPr="00DD38E6">
        <w:rPr>
          <w:rStyle w:val="6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D38E6">
        <w:rPr>
          <w:rStyle w:val="0pt"/>
          <w:rFonts w:ascii="Times New Roman" w:hAnsi="Times New Roman" w:cs="Times New Roman"/>
        </w:rPr>
        <w:t>организациям, образующим инфраструктуру поддержки субъектов малого и среднего предпринимательства (далее - Перечень).</w:t>
      </w:r>
    </w:p>
    <w:p w:rsidR="00DD38E6" w:rsidRPr="00DD38E6" w:rsidRDefault="00DD38E6" w:rsidP="00DD38E6">
      <w:pPr>
        <w:tabs>
          <w:tab w:val="left" w:leader="underscore" w:pos="4814"/>
        </w:tabs>
        <w:ind w:left="40"/>
      </w:pPr>
    </w:p>
    <w:p w:rsidR="00DD38E6" w:rsidRPr="00DD38E6" w:rsidRDefault="00DD38E6" w:rsidP="00DD38E6">
      <w:pPr>
        <w:pStyle w:val="3"/>
        <w:shd w:val="clear" w:color="auto" w:fill="auto"/>
        <w:tabs>
          <w:tab w:val="left" w:pos="1300"/>
        </w:tabs>
        <w:spacing w:line="299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2.2.Взаимодействию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DD38E6" w:rsidRPr="00DD38E6" w:rsidRDefault="00DD38E6" w:rsidP="00DD38E6">
      <w:pPr>
        <w:pStyle w:val="3"/>
        <w:shd w:val="clear" w:color="auto" w:fill="auto"/>
        <w:spacing w:line="299" w:lineRule="exact"/>
        <w:ind w:left="40" w:right="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38E6" w:rsidRPr="00DD38E6" w:rsidRDefault="00863E4F" w:rsidP="00DD38E6">
      <w:pPr>
        <w:widowControl w:val="0"/>
        <w:tabs>
          <w:tab w:val="left" w:pos="978"/>
          <w:tab w:val="left" w:pos="979"/>
        </w:tabs>
        <w:spacing w:line="299" w:lineRule="exact"/>
        <w:jc w:val="both"/>
      </w:pPr>
      <w:r>
        <w:rPr>
          <w:rStyle w:val="5"/>
          <w:b w:val="0"/>
          <w:bCs w:val="0"/>
          <w:i w:val="0"/>
          <w:iCs w:val="0"/>
        </w:rPr>
        <w:t>3. Администрации Большесудаченского сельского поселения</w:t>
      </w:r>
      <w:r w:rsidR="00DD38E6" w:rsidRPr="00DD38E6">
        <w:rPr>
          <w:rStyle w:val="5"/>
          <w:b w:val="0"/>
          <w:bCs w:val="0"/>
          <w:i w:val="0"/>
          <w:iCs w:val="0"/>
        </w:rPr>
        <w:t xml:space="preserve"> области </w:t>
      </w:r>
      <w:r w:rsidR="00DD38E6" w:rsidRPr="00DD38E6">
        <w:rPr>
          <w:rStyle w:val="0pt"/>
        </w:rPr>
        <w:t>в течение месяца с даты вступления в силу настоящего постановления  обеспечить опубликование Перечня в средствах массовой информации, а также его размещение в информационно - телекоммуникационной сети «Интернет» в соответствии с требованиями части 4</w:t>
      </w:r>
      <w:r w:rsidR="00DD38E6" w:rsidRPr="00DD38E6">
        <w:rPr>
          <w:rStyle w:val="0pt"/>
          <w:vertAlign w:val="superscript"/>
        </w:rPr>
        <w:t>2</w:t>
      </w:r>
      <w:r w:rsidR="00DD38E6" w:rsidRPr="00DD38E6">
        <w:rPr>
          <w:rStyle w:val="0pt"/>
        </w:rPr>
        <w:t xml:space="preserve"> статьи 18 Федерального закона от 24.07.2007 № 209-ФЗ «О развитии малого и среднего предпринимательства в Российской Федерации» по форме согласно приложению</w:t>
      </w:r>
      <w:r w:rsidR="00215C79">
        <w:rPr>
          <w:rStyle w:val="0pt"/>
        </w:rPr>
        <w:t xml:space="preserve"> № 2 к настоящему постановлению</w:t>
      </w:r>
      <w:r w:rsidR="00DD38E6" w:rsidRPr="00DD38E6">
        <w:rPr>
          <w:rStyle w:val="0pt"/>
        </w:rPr>
        <w:t>.</w:t>
      </w:r>
    </w:p>
    <w:p w:rsidR="00DD38E6" w:rsidRPr="00DD38E6" w:rsidRDefault="00DD38E6" w:rsidP="00DD38E6">
      <w:pPr>
        <w:ind w:left="225"/>
        <w:jc w:val="both"/>
      </w:pPr>
    </w:p>
    <w:p w:rsidR="00DD38E6" w:rsidRPr="00DD38E6" w:rsidRDefault="00DD38E6" w:rsidP="00DD38E6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10" w:line="302" w:lineRule="exact"/>
        <w:ind w:right="706"/>
        <w:jc w:val="both"/>
      </w:pPr>
      <w:r w:rsidRPr="00DD38E6">
        <w:rPr>
          <w:spacing w:val="-5"/>
        </w:rPr>
        <w:t xml:space="preserve">4. Контроль за исполнением настоящего  постановления  </w:t>
      </w:r>
      <w:r w:rsidR="00863E4F">
        <w:rPr>
          <w:spacing w:val="-5"/>
        </w:rPr>
        <w:t>оставляю за собой.</w:t>
      </w:r>
    </w:p>
    <w:p w:rsidR="00DD38E6" w:rsidRPr="00DD38E6" w:rsidRDefault="00DD38E6" w:rsidP="00DD38E6">
      <w:pPr>
        <w:ind w:left="225"/>
        <w:jc w:val="both"/>
      </w:pPr>
    </w:p>
    <w:p w:rsidR="00DD38E6" w:rsidRPr="00DD38E6" w:rsidRDefault="00DD38E6" w:rsidP="00DD38E6">
      <w:pPr>
        <w:ind w:left="225"/>
        <w:jc w:val="both"/>
      </w:pPr>
    </w:p>
    <w:p w:rsidR="00863E4F" w:rsidRDefault="00863E4F" w:rsidP="00863E4F">
      <w:pPr>
        <w:ind w:left="225"/>
        <w:jc w:val="both"/>
      </w:pPr>
      <w:r>
        <w:t>Глава  Большесудаченского</w:t>
      </w:r>
    </w:p>
    <w:p w:rsidR="00DD38E6" w:rsidRPr="00DD38E6" w:rsidRDefault="00863E4F" w:rsidP="00863E4F">
      <w:pPr>
        <w:ind w:left="225"/>
        <w:jc w:val="both"/>
      </w:pPr>
      <w:r>
        <w:t>сельского поселения                                                                 Г.А. Ивлиева</w:t>
      </w:r>
      <w:r w:rsidR="00DD38E6" w:rsidRPr="00DD38E6">
        <w:t xml:space="preserve">             </w:t>
      </w:r>
    </w:p>
    <w:p w:rsidR="00DD38E6" w:rsidRPr="00DD38E6" w:rsidRDefault="00DD38E6" w:rsidP="00DD38E6">
      <w:pPr>
        <w:ind w:left="225"/>
        <w:jc w:val="both"/>
      </w:pPr>
    </w:p>
    <w:p w:rsidR="00DD38E6" w:rsidRPr="00DD38E6" w:rsidRDefault="00DD38E6" w:rsidP="00DD38E6">
      <w:pPr>
        <w:ind w:left="225"/>
      </w:pPr>
    </w:p>
    <w:p w:rsidR="00DD38E6" w:rsidRPr="00DD38E6" w:rsidRDefault="00DD38E6" w:rsidP="00DD38E6">
      <w:pPr>
        <w:ind w:left="225"/>
      </w:pPr>
    </w:p>
    <w:p w:rsidR="00DD38E6" w:rsidRPr="00DD38E6" w:rsidRDefault="00DD38E6" w:rsidP="00DD38E6">
      <w:pPr>
        <w:ind w:left="225"/>
      </w:pPr>
    </w:p>
    <w:p w:rsidR="00DD38E6" w:rsidRPr="00DD38E6" w:rsidRDefault="00DD38E6" w:rsidP="00DD38E6">
      <w:pPr>
        <w:ind w:left="225"/>
      </w:pPr>
    </w:p>
    <w:p w:rsidR="00DD38E6" w:rsidRPr="00DD38E6" w:rsidRDefault="00DD38E6" w:rsidP="00DD38E6">
      <w:pPr>
        <w:ind w:left="225"/>
      </w:pPr>
    </w:p>
    <w:p w:rsidR="00DD38E6" w:rsidRPr="00DD38E6" w:rsidRDefault="00DD38E6" w:rsidP="00DD38E6">
      <w:pPr>
        <w:ind w:left="225"/>
        <w:sectPr w:rsidR="00DD38E6" w:rsidRPr="00DD38E6" w:rsidSect="0086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8E6" w:rsidRPr="00DD38E6" w:rsidRDefault="00DD38E6" w:rsidP="00DD38E6">
      <w:pPr>
        <w:ind w:left="225"/>
        <w:jc w:val="right"/>
      </w:pPr>
      <w:r w:rsidRPr="00DD38E6">
        <w:lastRenderedPageBreak/>
        <w:t>ПРИЛОЖЕНИЕ № 1.2</w:t>
      </w:r>
    </w:p>
    <w:p w:rsidR="00DD38E6" w:rsidRPr="00DD38E6" w:rsidRDefault="00DD38E6" w:rsidP="00DD38E6">
      <w:pPr>
        <w:jc w:val="right"/>
      </w:pPr>
      <w:r w:rsidRPr="00DD38E6">
        <w:t>Утверждена  постановлением администрации</w:t>
      </w:r>
    </w:p>
    <w:p w:rsidR="00DD38E6" w:rsidRPr="00DD38E6" w:rsidRDefault="00215C79" w:rsidP="00DD38E6">
      <w:pPr>
        <w:jc w:val="right"/>
      </w:pPr>
      <w:r>
        <w:t>Большесудаченского сельского поселения</w:t>
      </w:r>
    </w:p>
    <w:p w:rsidR="00DD38E6" w:rsidRPr="00DD38E6" w:rsidRDefault="00DD38E6" w:rsidP="00DD38E6">
      <w:pPr>
        <w:jc w:val="right"/>
      </w:pPr>
      <w:r w:rsidRPr="00DD38E6">
        <w:t xml:space="preserve">                                                                                                                                                от  </w:t>
      </w:r>
      <w:r w:rsidR="00215C79">
        <w:t>29.01.</w:t>
      </w:r>
      <w:r w:rsidRPr="00DD38E6">
        <w:t xml:space="preserve">2020 г.  № </w:t>
      </w:r>
      <w:r w:rsidR="00215C79">
        <w:t>7-п</w:t>
      </w:r>
    </w:p>
    <w:p w:rsidR="00DD38E6" w:rsidRPr="00DD38E6" w:rsidRDefault="00DD38E6" w:rsidP="00DD38E6">
      <w:pPr>
        <w:jc w:val="center"/>
      </w:pPr>
    </w:p>
    <w:p w:rsidR="00DD38E6" w:rsidRPr="00DD38E6" w:rsidRDefault="00DD38E6" w:rsidP="00DD38E6">
      <w:pPr>
        <w:widowControl w:val="0"/>
        <w:tabs>
          <w:tab w:val="left" w:pos="1365"/>
          <w:tab w:val="right" w:leader="underscore" w:pos="8719"/>
        </w:tabs>
        <w:spacing w:line="299" w:lineRule="exact"/>
        <w:jc w:val="both"/>
      </w:pPr>
      <w:r w:rsidRPr="00DD38E6">
        <w:rPr>
          <w:rStyle w:val="50pt"/>
          <w:b w:val="0"/>
          <w:i w:val="0"/>
        </w:rPr>
        <w:t xml:space="preserve">Форма  Перечня </w:t>
      </w:r>
      <w:r w:rsidRPr="00DD38E6">
        <w:rPr>
          <w:rStyle w:val="5"/>
          <w:b w:val="0"/>
          <w:bCs w:val="0"/>
          <w:i w:val="0"/>
          <w:iCs w:val="0"/>
        </w:rPr>
        <w:t>муниципального</w:t>
      </w:r>
      <w:r w:rsidRPr="00DD38E6">
        <w:rPr>
          <w:rStyle w:val="50pt"/>
          <w:b w:val="0"/>
          <w:i w:val="0"/>
        </w:rPr>
        <w:t xml:space="preserve"> имущества</w:t>
      </w:r>
      <w:r w:rsidR="00215C79">
        <w:rPr>
          <w:rStyle w:val="50pt"/>
          <w:b w:val="0"/>
          <w:i w:val="0"/>
        </w:rPr>
        <w:t xml:space="preserve"> администрации Большесудаченского сельского поселения</w:t>
      </w:r>
      <w:r w:rsidRPr="00DD38E6">
        <w:rPr>
          <w:rStyle w:val="a4"/>
          <w:b w:val="0"/>
          <w:i w:val="0"/>
        </w:rPr>
        <w:t>,</w:t>
      </w:r>
      <w:r w:rsidRPr="00DD38E6">
        <w:rPr>
          <w:rStyle w:val="0pt"/>
        </w:rPr>
        <w:t xml:space="preserve"> предназначенного для предоставления во владение и (или) пользование субъектам малого и среднего предпринимательства организациям, образующим</w:t>
      </w:r>
      <w:r w:rsidRPr="00DD38E6">
        <w:rPr>
          <w:rStyle w:val="0pt"/>
        </w:rPr>
        <w:tab/>
        <w:t>инфраструктуру</w:t>
      </w:r>
    </w:p>
    <w:tbl>
      <w:tblPr>
        <w:tblpPr w:leftFromText="180" w:rightFromText="180" w:vertAnchor="text" w:horzAnchor="margin" w:tblpY="936"/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6"/>
        <w:gridCol w:w="1670"/>
        <w:gridCol w:w="1717"/>
        <w:gridCol w:w="1570"/>
        <w:gridCol w:w="4122"/>
        <w:gridCol w:w="1980"/>
        <w:gridCol w:w="2756"/>
      </w:tblGrid>
      <w:tr w:rsidR="00DD38E6" w:rsidRPr="00DD38E6" w:rsidTr="009D02C1">
        <w:trPr>
          <w:trHeight w:hRule="exact" w:val="28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after="60" w:line="20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before="60" w:line="20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Адрес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(место положен не) объекта &lt;1&gt;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Вид объекта недвижимости; тип движимого имущества &lt;2&gt;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Сведения о недвижимом имуществе</w:t>
            </w:r>
          </w:p>
        </w:tc>
      </w:tr>
      <w:tr w:rsidR="00DD38E6" w:rsidRPr="00DD38E6" w:rsidTr="009D02C1">
        <w:trPr>
          <w:trHeight w:hRule="exact" w:val="266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7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8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DD38E6" w:rsidRPr="00DD38E6" w:rsidTr="009D02C1">
        <w:trPr>
          <w:trHeight w:hRule="exact" w:val="1796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7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Тип (площадь - для земельных участков, зданий, помещений; протяженность, объем, площадь»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Фактическое значение/ Проекти руемое значение (для объектов незавершенного строительства)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куб, м)</w:t>
            </w:r>
          </w:p>
        </w:tc>
      </w:tr>
      <w:tr w:rsidR="00DD38E6" w:rsidRPr="00DD38E6" w:rsidTr="009D02C1">
        <w:trPr>
          <w:trHeight w:hRule="exact"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:rsidR="00DD38E6" w:rsidRPr="00DD38E6" w:rsidRDefault="00DD38E6" w:rsidP="00DD38E6">
      <w:pPr>
        <w:pStyle w:val="3"/>
        <w:shd w:val="clear" w:color="auto" w:fill="auto"/>
        <w:tabs>
          <w:tab w:val="right" w:pos="3015"/>
          <w:tab w:val="right" w:pos="4559"/>
          <w:tab w:val="right" w:pos="5902"/>
          <w:tab w:val="right" w:pos="8719"/>
        </w:tabs>
        <w:spacing w:line="299" w:lineRule="exact"/>
        <w:ind w:left="40"/>
        <w:jc w:val="both"/>
        <w:rPr>
          <w:rStyle w:val="0pt"/>
          <w:rFonts w:ascii="Times New Roman" w:hAnsi="Times New Roman" w:cs="Times New Roman"/>
        </w:rPr>
      </w:pPr>
      <w:r w:rsidRPr="00DD38E6">
        <w:rPr>
          <w:rStyle w:val="0pt"/>
          <w:rFonts w:ascii="Times New Roman" w:hAnsi="Times New Roman" w:cs="Times New Roman"/>
        </w:rPr>
        <w:t>поддержки</w:t>
      </w:r>
      <w:r w:rsidRPr="00DD38E6">
        <w:rPr>
          <w:rStyle w:val="0pt"/>
          <w:rFonts w:ascii="Times New Roman" w:hAnsi="Times New Roman" w:cs="Times New Roman"/>
        </w:rPr>
        <w:tab/>
        <w:t>субъектов</w:t>
      </w:r>
      <w:r w:rsidRPr="00DD38E6">
        <w:rPr>
          <w:rStyle w:val="0pt"/>
          <w:rFonts w:ascii="Times New Roman" w:hAnsi="Times New Roman" w:cs="Times New Roman"/>
        </w:rPr>
        <w:tab/>
        <w:t>малого и</w:t>
      </w:r>
      <w:r w:rsidRPr="00DD38E6">
        <w:rPr>
          <w:rStyle w:val="0pt"/>
          <w:rFonts w:ascii="Times New Roman" w:hAnsi="Times New Roman" w:cs="Times New Roman"/>
        </w:rPr>
        <w:tab/>
        <w:t>среднего</w:t>
      </w:r>
      <w:r w:rsidRPr="00DD38E6">
        <w:rPr>
          <w:rStyle w:val="0pt"/>
          <w:rFonts w:ascii="Times New Roman" w:hAnsi="Times New Roman" w:cs="Times New Roman"/>
        </w:rPr>
        <w:tab/>
        <w:t>предпринимательства</w:t>
      </w:r>
    </w:p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>
      <w:pPr>
        <w:tabs>
          <w:tab w:val="left" w:pos="6570"/>
        </w:tabs>
      </w:pPr>
      <w:r w:rsidRPr="00DD38E6"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04"/>
        <w:gridCol w:w="1944"/>
        <w:gridCol w:w="1973"/>
        <w:gridCol w:w="1188"/>
        <w:gridCol w:w="1944"/>
        <w:gridCol w:w="2059"/>
        <w:gridCol w:w="922"/>
        <w:gridCol w:w="1134"/>
        <w:gridCol w:w="1890"/>
      </w:tblGrid>
      <w:tr w:rsidR="00DD38E6" w:rsidRPr="00DD38E6" w:rsidTr="009D02C1">
        <w:trPr>
          <w:trHeight w:hRule="exact" w:val="277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6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Сведения о движимом имуществе</w:t>
            </w:r>
          </w:p>
        </w:tc>
      </w:tr>
      <w:tr w:rsidR="00DD38E6" w:rsidRPr="00DD38E6" w:rsidTr="009D02C1">
        <w:trPr>
          <w:trHeight w:hRule="exact" w:val="259"/>
        </w:trPr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Кадастровый номер &lt;5&gt;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Техническое состояние объекта недвижимости&lt;6&gt;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Категория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9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земель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9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&lt;7&gt;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Вид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разрешенного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использования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&lt;8&gt;</w:t>
            </w:r>
          </w:p>
        </w:tc>
        <w:tc>
          <w:tcPr>
            <w:tcW w:w="6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</w:tr>
      <w:tr w:rsidR="00DD38E6" w:rsidRPr="00DD38E6" w:rsidTr="009D02C1">
        <w:trPr>
          <w:trHeight w:hRule="exact" w:val="19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Номер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Тип (кадастровый,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условный,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устаревший)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Марка,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before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модель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after="60" w:line="200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before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выпуска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Состав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(принадлежнос</w:t>
            </w: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ти) имущества &lt;9&gt;</w:t>
            </w:r>
          </w:p>
        </w:tc>
      </w:tr>
      <w:tr w:rsidR="00DD38E6" w:rsidRPr="00DD38E6" w:rsidTr="009D02C1">
        <w:trPr>
          <w:trHeight w:hRule="exact"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</w:tr>
    </w:tbl>
    <w:p w:rsidR="00DD38E6" w:rsidRPr="00DD38E6" w:rsidRDefault="00DD38E6" w:rsidP="00DD38E6">
      <w:pPr>
        <w:ind w:left="225"/>
        <w:sectPr w:rsidR="00DD38E6" w:rsidRPr="00DD38E6" w:rsidSect="00DD38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69"/>
        <w:gridCol w:w="2272"/>
        <w:gridCol w:w="1804"/>
        <w:gridCol w:w="1634"/>
        <w:gridCol w:w="1937"/>
        <w:gridCol w:w="1753"/>
        <w:gridCol w:w="1559"/>
      </w:tblGrid>
      <w:tr w:rsidR="00DD38E6" w:rsidRPr="00DD38E6" w:rsidTr="009D02C1">
        <w:trPr>
          <w:trHeight w:hRule="exact" w:val="281"/>
        </w:trPr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Сведения о п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равообладателях и о правах третьих лиц на имущество</w:t>
            </w:r>
          </w:p>
        </w:tc>
      </w:tr>
      <w:tr w:rsidR="00DD38E6" w:rsidRPr="00DD38E6" w:rsidTr="009D02C1">
        <w:trPr>
          <w:trHeight w:hRule="exact" w:val="518"/>
        </w:trPr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право обладателя &lt;11&gt;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Наличие ограниченного вещного права на имущество &lt;12&gt;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ИНН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правообладателя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&lt;13&gt;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Адрес</w:t>
            </w:r>
          </w:p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ind w:lef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электронной почты &lt;15&gt;</w:t>
            </w:r>
          </w:p>
        </w:tc>
      </w:tr>
      <w:tr w:rsidR="00DD38E6" w:rsidRPr="00DD38E6" w:rsidTr="009D02C1">
        <w:trPr>
          <w:trHeight w:hRule="exact" w:val="128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6" w:lineRule="exact"/>
              <w:ind w:left="120"/>
              <w:jc w:val="left"/>
              <w:rPr>
                <w:rFonts w:ascii="Times New Roman" w:hAnsi="Times New Roman" w:cs="Times New Roman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2"/>
                <w:szCs w:val="24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52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2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7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/>
        </w:tc>
      </w:tr>
      <w:tr w:rsidR="00DD38E6" w:rsidRPr="00DD38E6" w:rsidTr="009D02C1">
        <w:trPr>
          <w:trHeight w:hRule="exact" w:val="288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8E6" w:rsidRPr="00DD38E6" w:rsidRDefault="00DD38E6" w:rsidP="009D02C1">
            <w:pPr>
              <w:pStyle w:val="3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6">
              <w:rPr>
                <w:rStyle w:val="10pt0pt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</w:tr>
    </w:tbl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>
      <w:pPr>
        <w:sectPr w:rsidR="00DD38E6" w:rsidRPr="00DD38E6" w:rsidSect="00DD38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D38E6" w:rsidRPr="00DD38E6" w:rsidRDefault="00DD38E6" w:rsidP="00DD38E6">
      <w:pPr>
        <w:pStyle w:val="3"/>
        <w:shd w:val="clear" w:color="auto" w:fill="auto"/>
        <w:spacing w:after="180" w:line="302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lastRenderedPageBreak/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DD38E6" w:rsidRPr="00DD38E6" w:rsidRDefault="00DD38E6" w:rsidP="00DD38E6">
      <w:pPr>
        <w:pStyle w:val="3"/>
        <w:shd w:val="clear" w:color="auto" w:fill="auto"/>
        <w:spacing w:after="180" w:line="302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DD38E6" w:rsidRPr="00DD38E6" w:rsidRDefault="00DD38E6" w:rsidP="00DD38E6">
      <w:pPr>
        <w:pStyle w:val="3"/>
        <w:shd w:val="clear" w:color="auto" w:fill="auto"/>
        <w:spacing w:after="180" w:line="302" w:lineRule="exact"/>
        <w:ind w:left="20" w:right="20" w:firstLine="500"/>
        <w:jc w:val="both"/>
        <w:rPr>
          <w:rStyle w:val="0pt"/>
          <w:rFonts w:ascii="Times New Roman" w:hAnsi="Times New Roman" w:cs="Times New Roman"/>
        </w:rPr>
      </w:pPr>
      <w:r w:rsidRPr="00DD38E6">
        <w:rPr>
          <w:rStyle w:val="0pt"/>
          <w:rFonts w:ascii="Times New Roman" w:hAnsi="Times New Roman" w:cs="Times New Roman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-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DD38E6" w:rsidRPr="00DD38E6" w:rsidRDefault="00DD38E6" w:rsidP="00DD38E6">
      <w:pPr>
        <w:pStyle w:val="3"/>
        <w:shd w:val="clear" w:color="auto" w:fill="auto"/>
        <w:spacing w:after="183" w:line="302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DD38E6" w:rsidRPr="00DD38E6" w:rsidRDefault="00DD38E6" w:rsidP="00DD38E6">
      <w:pPr>
        <w:pStyle w:val="3"/>
        <w:shd w:val="clear" w:color="auto" w:fill="auto"/>
        <w:spacing w:after="183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DD38E6" w:rsidRPr="00DD38E6" w:rsidRDefault="00DD38E6" w:rsidP="00DD38E6">
      <w:pPr>
        <w:pStyle w:val="3"/>
        <w:shd w:val="clear" w:color="auto" w:fill="auto"/>
        <w:spacing w:after="186" w:line="295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DD38E6" w:rsidRPr="00DD38E6" w:rsidRDefault="00DD38E6" w:rsidP="00DD38E6">
      <w:pPr>
        <w:rPr>
          <w:rStyle w:val="0pt"/>
        </w:rPr>
      </w:pPr>
      <w:r w:rsidRPr="00DD38E6">
        <w:rPr>
          <w:rStyle w:val="0pt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DD38E6" w:rsidRPr="00DD38E6" w:rsidRDefault="00DD38E6" w:rsidP="00DD38E6">
      <w:pPr>
        <w:pStyle w:val="3"/>
        <w:shd w:val="clear" w:color="auto" w:fill="auto"/>
        <w:spacing w:after="233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DD38E6" w:rsidRPr="00DD38E6" w:rsidRDefault="00DD38E6" w:rsidP="00DD38E6">
      <w:pPr>
        <w:pStyle w:val="3"/>
        <w:shd w:val="clear" w:color="auto" w:fill="auto"/>
        <w:spacing w:after="162" w:line="240" w:lineRule="exact"/>
        <w:ind w:lef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&lt;10&gt; Указывается «Да» или «Нет».</w:t>
      </w:r>
    </w:p>
    <w:p w:rsidR="00DD38E6" w:rsidRPr="00DD38E6" w:rsidRDefault="00DD38E6" w:rsidP="00DD38E6">
      <w:pPr>
        <w:pStyle w:val="3"/>
        <w:shd w:val="clear" w:color="auto" w:fill="auto"/>
        <w:spacing w:after="180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&lt;11&gt; Для имущества казны указывается наименование публично</w:t>
      </w:r>
      <w:r w:rsidRPr="00DD38E6">
        <w:rPr>
          <w:rStyle w:val="0pt"/>
          <w:rFonts w:ascii="Times New Roman" w:hAnsi="Times New Roman" w:cs="Times New Roman"/>
        </w:rPr>
        <w:softHyphen/>
        <w:t>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Style w:val="0pt"/>
          <w:rFonts w:ascii="Times New Roman" w:hAnsi="Times New Roman" w:cs="Times New Roman"/>
        </w:rPr>
      </w:pPr>
      <w:r w:rsidRPr="00DD38E6">
        <w:rPr>
          <w:rStyle w:val="0pt"/>
          <w:rFonts w:ascii="Times New Roman" w:hAnsi="Times New Roman" w:cs="Times New Roman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Style w:val="0pt"/>
          <w:rFonts w:ascii="Times New Roman" w:hAnsi="Times New Roman" w:cs="Times New Roman"/>
        </w:rPr>
      </w:pPr>
    </w:p>
    <w:p w:rsidR="00DD38E6" w:rsidRPr="00DD38E6" w:rsidRDefault="00DD38E6" w:rsidP="00DD38E6">
      <w:pPr>
        <w:pStyle w:val="3"/>
        <w:shd w:val="clear" w:color="auto" w:fill="auto"/>
        <w:spacing w:after="183" w:line="302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lastRenderedPageBreak/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DD38E6" w:rsidRPr="00DD38E6" w:rsidRDefault="00DD38E6" w:rsidP="00DD38E6">
      <w:pPr>
        <w:pStyle w:val="3"/>
        <w:shd w:val="clear" w:color="auto" w:fill="auto"/>
        <w:spacing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ind w:left="225"/>
        <w:jc w:val="right"/>
      </w:pPr>
      <w:r w:rsidRPr="00DD38E6">
        <w:t>ПРИЛОЖЕНИЕ № 1.2</w:t>
      </w:r>
    </w:p>
    <w:p w:rsidR="00DD38E6" w:rsidRPr="00DD38E6" w:rsidRDefault="00DD38E6" w:rsidP="00DD38E6">
      <w:pPr>
        <w:jc w:val="right"/>
      </w:pPr>
      <w:r w:rsidRPr="00DD38E6">
        <w:t>Утверждена  постановлением администрации</w:t>
      </w:r>
    </w:p>
    <w:p w:rsidR="00DD38E6" w:rsidRPr="00DD38E6" w:rsidRDefault="00215C79" w:rsidP="00DD38E6">
      <w:pPr>
        <w:jc w:val="right"/>
      </w:pPr>
      <w:r>
        <w:t>Большесудаченского сельского поселения</w:t>
      </w:r>
    </w:p>
    <w:p w:rsidR="00DD38E6" w:rsidRPr="00DD38E6" w:rsidRDefault="00DD38E6" w:rsidP="00DD38E6">
      <w:pPr>
        <w:jc w:val="right"/>
      </w:pPr>
      <w:r w:rsidRPr="00DD38E6">
        <w:t xml:space="preserve">                                                                                                                                                </w:t>
      </w:r>
      <w:r w:rsidR="00215C79">
        <w:t>от 29.01.2020г. № 7-п</w:t>
      </w:r>
      <w:r w:rsidRPr="00DD38E6">
        <w:t xml:space="preserve">             </w:t>
      </w:r>
      <w:r w:rsidR="00215C79">
        <w:t xml:space="preserve">           </w:t>
      </w:r>
    </w:p>
    <w:p w:rsidR="00DD38E6" w:rsidRPr="00DD38E6" w:rsidRDefault="00DD38E6" w:rsidP="00DD38E6">
      <w:pPr>
        <w:pStyle w:val="3"/>
        <w:shd w:val="clear" w:color="auto" w:fill="auto"/>
        <w:spacing w:after="177" w:line="299" w:lineRule="exact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DD38E6" w:rsidRPr="00DD38E6" w:rsidRDefault="00DD38E6" w:rsidP="00DD38E6">
      <w:pPr>
        <w:widowControl w:val="0"/>
        <w:tabs>
          <w:tab w:val="left" w:pos="1662"/>
          <w:tab w:val="left" w:leader="underscore" w:pos="6068"/>
        </w:tabs>
        <w:spacing w:line="299" w:lineRule="exact"/>
        <w:jc w:val="both"/>
      </w:pPr>
      <w:r w:rsidRPr="00DD38E6">
        <w:rPr>
          <w:rStyle w:val="50pt"/>
          <w:b w:val="0"/>
          <w:i w:val="0"/>
        </w:rPr>
        <w:t xml:space="preserve">Виды </w:t>
      </w:r>
      <w:r w:rsidRPr="00DD38E6">
        <w:rPr>
          <w:rStyle w:val="50pt"/>
          <w:b w:val="0"/>
          <w:i w:val="0"/>
        </w:rPr>
        <w:tab/>
        <w:t>м</w:t>
      </w:r>
      <w:r w:rsidRPr="00DD38E6">
        <w:rPr>
          <w:rStyle w:val="a4"/>
          <w:b w:val="0"/>
          <w:i w:val="0"/>
        </w:rPr>
        <w:t xml:space="preserve">униципального </w:t>
      </w:r>
      <w:r w:rsidRPr="00DD38E6">
        <w:rPr>
          <w:rStyle w:val="0pt"/>
        </w:rPr>
        <w:t>имущества, которое используется для</w:t>
      </w:r>
      <w:r>
        <w:rPr>
          <w:rStyle w:val="0pt"/>
        </w:rPr>
        <w:t xml:space="preserve"> </w:t>
      </w:r>
      <w:r w:rsidRPr="00DD38E6">
        <w:rPr>
          <w:rStyle w:val="0pt"/>
        </w:rPr>
        <w:t xml:space="preserve">формирования перечня </w:t>
      </w:r>
      <w:r w:rsidRPr="00DD38E6">
        <w:rPr>
          <w:rStyle w:val="5"/>
          <w:b w:val="0"/>
          <w:bCs w:val="0"/>
          <w:i w:val="0"/>
          <w:iCs w:val="0"/>
        </w:rPr>
        <w:t xml:space="preserve">муниципального </w:t>
      </w:r>
      <w:r w:rsidRPr="00DD38E6">
        <w:rPr>
          <w:rStyle w:val="50pt"/>
          <w:b w:val="0"/>
          <w:i w:val="0"/>
        </w:rPr>
        <w:t xml:space="preserve"> имущества </w:t>
      </w:r>
      <w:r w:rsidR="00215C79">
        <w:rPr>
          <w:rStyle w:val="50pt"/>
          <w:b w:val="0"/>
          <w:i w:val="0"/>
        </w:rPr>
        <w:t>администрации Большесудаченского сельского поселения</w:t>
      </w:r>
      <w:r w:rsidRPr="00DD38E6">
        <w:rPr>
          <w:rStyle w:val="a4"/>
          <w:b w:val="0"/>
          <w:i w:val="0"/>
        </w:rPr>
        <w:t>,</w:t>
      </w:r>
      <w:r w:rsidRPr="00DD38E6">
        <w:rPr>
          <w:rStyle w:val="0pt"/>
        </w:rPr>
        <w:t xml:space="preserve"> предназначенного для предоставления во владение и</w:t>
      </w:r>
      <w:r w:rsidRPr="00DD38E6">
        <w:rPr>
          <w:rStyle w:val="0pt"/>
        </w:rPr>
        <w:tab/>
        <w:t>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r w:rsidRPr="00DD38E6">
        <w:rPr>
          <w:rStyle w:val="0pt"/>
        </w:rPr>
        <w:tab/>
        <w:t>предпринимательства</w:t>
      </w:r>
    </w:p>
    <w:p w:rsidR="00DD38E6" w:rsidRPr="00DD38E6" w:rsidRDefault="00DD38E6" w:rsidP="00DD38E6">
      <w:pPr>
        <w:pStyle w:val="3"/>
        <w:numPr>
          <w:ilvl w:val="0"/>
          <w:numId w:val="2"/>
        </w:numPr>
        <w:shd w:val="clear" w:color="auto" w:fill="auto"/>
        <w:tabs>
          <w:tab w:val="left" w:pos="1142"/>
        </w:tabs>
        <w:spacing w:line="428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лет.</w:t>
      </w:r>
    </w:p>
    <w:p w:rsidR="00DD38E6" w:rsidRPr="00DD38E6" w:rsidRDefault="00DD38E6" w:rsidP="00DD38E6">
      <w:pPr>
        <w:pStyle w:val="3"/>
        <w:numPr>
          <w:ilvl w:val="0"/>
          <w:numId w:val="2"/>
        </w:numPr>
        <w:shd w:val="clear" w:color="auto" w:fill="auto"/>
        <w:tabs>
          <w:tab w:val="left" w:pos="1142"/>
        </w:tabs>
        <w:spacing w:line="428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:rsidR="00DD38E6" w:rsidRPr="00DD38E6" w:rsidRDefault="00DD38E6" w:rsidP="00DD38E6">
      <w:pPr>
        <w:pStyle w:val="3"/>
        <w:numPr>
          <w:ilvl w:val="0"/>
          <w:numId w:val="2"/>
        </w:numPr>
        <w:shd w:val="clear" w:color="auto" w:fill="auto"/>
        <w:tabs>
          <w:tab w:val="left" w:pos="1142"/>
        </w:tabs>
        <w:spacing w:line="428" w:lineRule="exact"/>
        <w:ind w:left="20" w:right="20" w:firstLine="660"/>
        <w:jc w:val="both"/>
        <w:rPr>
          <w:rStyle w:val="0pt"/>
          <w:rFonts w:ascii="Times New Roman" w:hAnsi="Times New Roman" w:cs="Times New Roman"/>
          <w:color w:val="auto"/>
          <w:spacing w:val="-5"/>
          <w:shd w:val="clear" w:color="auto" w:fill="auto"/>
        </w:rPr>
      </w:pPr>
      <w:r w:rsidRPr="00DD38E6">
        <w:rPr>
          <w:rStyle w:val="0pt"/>
          <w:rFonts w:ascii="Times New Roman" w:hAnsi="Times New Roman" w:cs="Times New Roman"/>
        </w:rPr>
        <w:t>Имущество,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:rsidR="00DD38E6" w:rsidRPr="00DD38E6" w:rsidRDefault="00DD38E6" w:rsidP="00215C79">
      <w:pPr>
        <w:pStyle w:val="3"/>
        <w:numPr>
          <w:ilvl w:val="0"/>
          <w:numId w:val="2"/>
        </w:numPr>
        <w:shd w:val="clear" w:color="auto" w:fill="auto"/>
        <w:spacing w:line="436" w:lineRule="exact"/>
        <w:ind w:left="20" w:right="20" w:firstLine="6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38E6">
        <w:rPr>
          <w:rStyle w:val="0pt"/>
          <w:rFonts w:ascii="Times New Roman" w:hAnsi="Times New Roman" w:cs="Times New Roman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  11</w:t>
      </w:r>
      <w:r w:rsidRPr="00DD38E6">
        <w:rPr>
          <w:rStyle w:val="0pt"/>
          <w:rFonts w:ascii="Times New Roman" w:hAnsi="Times New Roman" w:cs="Times New Roman"/>
          <w:vertAlign w:val="superscript"/>
        </w:rPr>
        <w:t>9</w:t>
      </w:r>
      <w:r w:rsidRPr="00DD38E6">
        <w:rPr>
          <w:rStyle w:val="0pt"/>
          <w:rFonts w:ascii="Times New Roman" w:hAnsi="Times New Roman" w:cs="Times New Roman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</w:t>
      </w:r>
      <w:r w:rsidRPr="00DD38E6">
        <w:rPr>
          <w:rStyle w:val="6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D38E6">
        <w:rPr>
          <w:rStyle w:val="0pt"/>
          <w:rFonts w:ascii="Times New Roman" w:hAnsi="Times New Roman" w:cs="Times New Roman"/>
        </w:rPr>
        <w:t>государственная собственность на которые не разграничена, полномочия по предоставлению которых осущ</w:t>
      </w:r>
      <w:r w:rsidR="00215C79">
        <w:rPr>
          <w:rStyle w:val="0pt"/>
          <w:rFonts w:ascii="Times New Roman" w:hAnsi="Times New Roman" w:cs="Times New Roman"/>
        </w:rPr>
        <w:t xml:space="preserve">ествляет  администрация Большесудаченского сельского поселения. </w:t>
      </w:r>
    </w:p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p w:rsidR="00DD38E6" w:rsidRPr="00DD38E6" w:rsidRDefault="00DD38E6" w:rsidP="00DD38E6"/>
    <w:sectPr w:rsidR="00DD38E6" w:rsidRPr="00DD38E6" w:rsidSect="00DD38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D9" w:rsidRDefault="00853BD9" w:rsidP="00DD38E6">
      <w:r>
        <w:separator/>
      </w:r>
    </w:p>
  </w:endnote>
  <w:endnote w:type="continuationSeparator" w:id="1">
    <w:p w:rsidR="00853BD9" w:rsidRDefault="00853BD9" w:rsidP="00DD3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D9" w:rsidRDefault="00853BD9" w:rsidP="00DD38E6">
      <w:r>
        <w:separator/>
      </w:r>
    </w:p>
  </w:footnote>
  <w:footnote w:type="continuationSeparator" w:id="1">
    <w:p w:rsidR="00853BD9" w:rsidRDefault="00853BD9" w:rsidP="00DD3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48B7"/>
    <w:multiLevelType w:val="multilevel"/>
    <w:tmpl w:val="CD942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2A3FD5"/>
    <w:multiLevelType w:val="multilevel"/>
    <w:tmpl w:val="2648E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8E6"/>
    <w:rsid w:val="000E279D"/>
    <w:rsid w:val="00215C79"/>
    <w:rsid w:val="002D7294"/>
    <w:rsid w:val="004B2AE1"/>
    <w:rsid w:val="00595006"/>
    <w:rsid w:val="007C6E15"/>
    <w:rsid w:val="00853BD9"/>
    <w:rsid w:val="00860402"/>
    <w:rsid w:val="00863E4F"/>
    <w:rsid w:val="008D518A"/>
    <w:rsid w:val="009D2248"/>
    <w:rsid w:val="00A44685"/>
    <w:rsid w:val="00AC6F97"/>
    <w:rsid w:val="00B757A0"/>
    <w:rsid w:val="00C505B6"/>
    <w:rsid w:val="00C54EC3"/>
    <w:rsid w:val="00CB2AB3"/>
    <w:rsid w:val="00CC66D6"/>
    <w:rsid w:val="00DD38E6"/>
    <w:rsid w:val="00E72051"/>
    <w:rsid w:val="00F5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DD38E6"/>
    <w:rPr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3"/>
    <w:rsid w:val="00DD38E6"/>
    <w:rPr>
      <w:spacing w:val="-5"/>
      <w:shd w:val="clear" w:color="auto" w:fill="FFFFFF"/>
    </w:rPr>
  </w:style>
  <w:style w:type="paragraph" w:customStyle="1" w:styleId="3">
    <w:name w:val="Основной текст3"/>
    <w:basedOn w:val="a"/>
    <w:link w:val="a3"/>
    <w:rsid w:val="00DD38E6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spacing w:val="-5"/>
      <w:sz w:val="22"/>
      <w:szCs w:val="22"/>
      <w:lang w:eastAsia="en-US"/>
    </w:rPr>
  </w:style>
  <w:style w:type="character" w:customStyle="1" w:styleId="a4">
    <w:name w:val="Основной текст + Полужирный;Курсив"/>
    <w:basedOn w:val="a3"/>
    <w:rsid w:val="00DD38E6"/>
    <w:rPr>
      <w:b/>
      <w:bCs/>
      <w:i/>
      <w:iCs/>
      <w:color w:val="000000"/>
      <w:w w:val="100"/>
      <w:position w:val="0"/>
      <w:sz w:val="24"/>
      <w:szCs w:val="24"/>
      <w:lang w:val="ru-RU"/>
    </w:rPr>
  </w:style>
  <w:style w:type="character" w:customStyle="1" w:styleId="50pt">
    <w:name w:val="Основной текст (5) + Не полужирный;Не курсив;Интервал 0 pt"/>
    <w:basedOn w:val="a0"/>
    <w:rsid w:val="00DD38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"/>
    <w:basedOn w:val="a0"/>
    <w:rsid w:val="00DD38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/>
    </w:rPr>
  </w:style>
  <w:style w:type="character" w:customStyle="1" w:styleId="6">
    <w:name w:val="Колонтитул (6)_"/>
    <w:basedOn w:val="a0"/>
    <w:link w:val="60"/>
    <w:rsid w:val="00DD38E6"/>
    <w:rPr>
      <w:rFonts w:ascii="Sylfaen" w:eastAsia="Sylfaen" w:hAnsi="Sylfaen" w:cs="Sylfaen"/>
      <w:spacing w:val="-4"/>
      <w:shd w:val="clear" w:color="auto" w:fill="FFFFFF"/>
    </w:rPr>
  </w:style>
  <w:style w:type="paragraph" w:customStyle="1" w:styleId="60">
    <w:name w:val="Колонтитул (6)"/>
    <w:basedOn w:val="a"/>
    <w:link w:val="6"/>
    <w:rsid w:val="00DD38E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4"/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3"/>
    <w:rsid w:val="00DD38E6"/>
    <w:rPr>
      <w:b/>
      <w:bCs/>
      <w:color w:val="000000"/>
      <w:spacing w:val="-3"/>
      <w:w w:val="100"/>
      <w:position w:val="0"/>
      <w:sz w:val="20"/>
      <w:szCs w:val="20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DD38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D38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Control_ABS</cp:lastModifiedBy>
  <cp:revision>10</cp:revision>
  <cp:lastPrinted>2020-01-30T10:42:00Z</cp:lastPrinted>
  <dcterms:created xsi:type="dcterms:W3CDTF">2020-01-29T10:59:00Z</dcterms:created>
  <dcterms:modified xsi:type="dcterms:W3CDTF">2020-01-30T10:43:00Z</dcterms:modified>
</cp:coreProperties>
</file>