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5A" w:rsidRDefault="00E1695A" w:rsidP="000A0D1A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251658240;visibility:visible" wrapcoords="-480 0 -480 21192 21600 21192 21600 0 -480 0">
            <v:imagedata r:id="rId7" o:title=""/>
            <w10:wrap type="tight"/>
          </v:shape>
        </w:pict>
      </w:r>
    </w:p>
    <w:p w:rsidR="00E1695A" w:rsidRDefault="00E1695A" w:rsidP="000A0D1A">
      <w:pPr>
        <w:jc w:val="center"/>
        <w:rPr>
          <w:b/>
          <w:sz w:val="28"/>
          <w:szCs w:val="28"/>
        </w:rPr>
      </w:pPr>
    </w:p>
    <w:p w:rsidR="00E1695A" w:rsidRDefault="00E1695A" w:rsidP="000A0D1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1695A" w:rsidRDefault="00E1695A" w:rsidP="000A0D1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E1695A" w:rsidRDefault="00E1695A" w:rsidP="000A0D1A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E1695A" w:rsidRDefault="00E1695A" w:rsidP="000A0D1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E1695A" w:rsidRDefault="00E1695A" w:rsidP="000A0D1A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E1695A" w:rsidRDefault="00E1695A" w:rsidP="000A0D1A">
      <w:pPr>
        <w:shd w:val="clear" w:color="auto" w:fill="FFFFFF"/>
        <w:jc w:val="center"/>
        <w:rPr>
          <w:sz w:val="28"/>
          <w:szCs w:val="28"/>
        </w:rPr>
      </w:pPr>
    </w:p>
    <w:p w:rsidR="00E1695A" w:rsidRDefault="00E1695A" w:rsidP="000A0D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1695A" w:rsidRDefault="00E1695A" w:rsidP="000A0D1A">
      <w:pPr>
        <w:shd w:val="clear" w:color="auto" w:fill="FFFFFF"/>
        <w:jc w:val="center"/>
        <w:rPr>
          <w:sz w:val="28"/>
          <w:szCs w:val="28"/>
        </w:rPr>
      </w:pPr>
    </w:p>
    <w:p w:rsidR="00E1695A" w:rsidRDefault="00E1695A" w:rsidP="000A0D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03.07.2017 г.                               № 34</w:t>
      </w:r>
    </w:p>
    <w:p w:rsidR="00E1695A" w:rsidRDefault="00E1695A" w:rsidP="00B94B87">
      <w:pPr>
        <w:tabs>
          <w:tab w:val="left" w:pos="851"/>
        </w:tabs>
        <w:jc w:val="both"/>
        <w:rPr>
          <w:sz w:val="28"/>
          <w:szCs w:val="28"/>
        </w:rPr>
      </w:pPr>
    </w:p>
    <w:p w:rsidR="00E1695A" w:rsidRDefault="00E1695A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</w:p>
    <w:p w:rsidR="00E1695A" w:rsidRDefault="00E1695A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регламента по предоставлению муниципальной услуги</w:t>
      </w:r>
    </w:p>
    <w:p w:rsidR="00E1695A" w:rsidRDefault="00E1695A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земельных участков, </w:t>
      </w:r>
    </w:p>
    <w:p w:rsidR="00E1695A" w:rsidRDefault="00E1695A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находящихся в муниципальной собственности</w:t>
      </w:r>
    </w:p>
    <w:p w:rsidR="00E1695A" w:rsidRDefault="00E1695A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поселения,</w:t>
      </w:r>
    </w:p>
    <w:p w:rsidR="00E1695A" w:rsidRDefault="00E1695A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 в аренду,</w:t>
      </w:r>
    </w:p>
    <w:p w:rsidR="00E1695A" w:rsidRPr="00B94B87" w:rsidRDefault="00E1695A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постоянное (бессрочное) пользование»</w:t>
      </w:r>
    </w:p>
    <w:p w:rsidR="00E1695A" w:rsidRPr="00DB5001" w:rsidRDefault="00E1695A" w:rsidP="00B94B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95A" w:rsidRPr="00DB5001" w:rsidRDefault="00E1695A" w:rsidP="004020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требований Федерального Закона от 27.07.2010 №210-ФЗ «Об организации предоставления государственных и муниципальных услуг», в</w:t>
      </w:r>
      <w:r w:rsidRPr="00DB5001">
        <w:rPr>
          <w:sz w:val="28"/>
          <w:szCs w:val="28"/>
        </w:rPr>
        <w:t xml:space="preserve"> соответствии с </w:t>
      </w:r>
      <w:hyperlink r:id="rId8" w:history="1">
        <w:r w:rsidRPr="004020F2">
          <w:rPr>
            <w:sz w:val="28"/>
            <w:szCs w:val="28"/>
          </w:rPr>
          <w:t>постановлением</w:t>
        </w:r>
      </w:hyperlink>
      <w:r w:rsidRPr="004020F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020F2">
        <w:rPr>
          <w:sz w:val="28"/>
          <w:szCs w:val="28"/>
        </w:rPr>
        <w:t>дминистрации Большесудаченского сельского поселения Руднянского  муниципального района от 22.07.2011 N 31 "Об утверждении Порядка разработки и утверждения административ</w:t>
      </w:r>
      <w:r>
        <w:rPr>
          <w:sz w:val="28"/>
          <w:szCs w:val="28"/>
        </w:rPr>
        <w:t>ных регламентов предоставляемых а</w:t>
      </w:r>
      <w:r w:rsidRPr="004020F2">
        <w:rPr>
          <w:sz w:val="28"/>
          <w:szCs w:val="28"/>
        </w:rPr>
        <w:t>дминистрацией Большесудаченского сельского поселения Руднянского муниципальн</w:t>
      </w:r>
      <w:r>
        <w:rPr>
          <w:sz w:val="28"/>
          <w:szCs w:val="28"/>
        </w:rPr>
        <w:t xml:space="preserve">ого района муниципальных услуг» администрация Большесудаченского сельского поселения </w:t>
      </w:r>
      <w:r w:rsidRPr="00DB5001">
        <w:rPr>
          <w:sz w:val="28"/>
          <w:szCs w:val="28"/>
        </w:rPr>
        <w:t xml:space="preserve"> постановляет:</w:t>
      </w:r>
    </w:p>
    <w:p w:rsidR="00E1695A" w:rsidRPr="00DB5001" w:rsidRDefault="00E1695A" w:rsidP="00B94B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B5001">
        <w:rPr>
          <w:sz w:val="28"/>
          <w:szCs w:val="28"/>
        </w:rPr>
        <w:t xml:space="preserve">1.Утвердить административный </w:t>
      </w:r>
      <w:hyperlink w:anchor="Par35" w:history="1">
        <w:r w:rsidRPr="00DB5001">
          <w:rPr>
            <w:sz w:val="28"/>
            <w:szCs w:val="28"/>
          </w:rPr>
          <w:t>регламент</w:t>
        </w:r>
      </w:hyperlink>
      <w:r w:rsidRPr="00DB5001">
        <w:rPr>
          <w:sz w:val="28"/>
          <w:szCs w:val="28"/>
        </w:rPr>
        <w:t xml:space="preserve"> по предо</w:t>
      </w:r>
      <w:r>
        <w:rPr>
          <w:sz w:val="28"/>
          <w:szCs w:val="28"/>
        </w:rPr>
        <w:t xml:space="preserve">ставлению муниципальной услуги «Предоставление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пользование» в новой редакции </w:t>
      </w:r>
      <w:r w:rsidRPr="00DB5001">
        <w:rPr>
          <w:sz w:val="28"/>
          <w:szCs w:val="28"/>
        </w:rPr>
        <w:t>согласно приложению.</w:t>
      </w:r>
    </w:p>
    <w:p w:rsidR="00E1695A" w:rsidRPr="006E2443" w:rsidRDefault="00E1695A" w:rsidP="00B94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001">
        <w:rPr>
          <w:sz w:val="28"/>
          <w:szCs w:val="28"/>
        </w:rPr>
        <w:t xml:space="preserve">2. </w:t>
      </w:r>
      <w:r w:rsidRPr="006E2443">
        <w:rPr>
          <w:sz w:val="28"/>
          <w:szCs w:val="28"/>
        </w:rPr>
        <w:t xml:space="preserve">Настоящее постановление подлежит обнародованию и </w:t>
      </w:r>
      <w:r>
        <w:rPr>
          <w:sz w:val="28"/>
          <w:szCs w:val="28"/>
        </w:rPr>
        <w:t>размещению на официальном сайте а</w:t>
      </w:r>
      <w:r w:rsidRPr="00CA2EE2">
        <w:rPr>
          <w:sz w:val="28"/>
          <w:szCs w:val="28"/>
        </w:rPr>
        <w:t xml:space="preserve">дминистрации  </w:t>
      </w:r>
      <w:r>
        <w:rPr>
          <w:sz w:val="28"/>
          <w:szCs w:val="28"/>
        </w:rPr>
        <w:t>Большесудаченского</w:t>
      </w:r>
      <w:r w:rsidRPr="00CA2EE2">
        <w:rPr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  <w:r>
        <w:rPr>
          <w:sz w:val="28"/>
          <w:szCs w:val="28"/>
        </w:rPr>
        <w:t xml:space="preserve"> </w:t>
      </w:r>
      <w:r w:rsidRPr="006E2443">
        <w:rPr>
          <w:sz w:val="28"/>
          <w:szCs w:val="28"/>
        </w:rPr>
        <w:t>в сети Интернет.</w:t>
      </w:r>
    </w:p>
    <w:p w:rsidR="00E1695A" w:rsidRDefault="00E1695A" w:rsidP="00B94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2443">
        <w:rPr>
          <w:sz w:val="28"/>
          <w:szCs w:val="28"/>
        </w:rPr>
        <w:t>3. Контроль за исполнением настоя</w:t>
      </w:r>
      <w:r>
        <w:rPr>
          <w:sz w:val="28"/>
          <w:szCs w:val="28"/>
        </w:rPr>
        <w:t>щего постановления оставляю за собой.</w:t>
      </w:r>
    </w:p>
    <w:p w:rsidR="00E1695A" w:rsidRDefault="00E1695A" w:rsidP="00B94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2443">
        <w:rPr>
          <w:sz w:val="28"/>
          <w:szCs w:val="28"/>
        </w:rPr>
        <w:t>4. Настоящее постановл</w:t>
      </w:r>
      <w:r>
        <w:rPr>
          <w:sz w:val="28"/>
          <w:szCs w:val="28"/>
        </w:rPr>
        <w:t>ение вступает в силу с даты его подписания и подлежит обнародованию.</w:t>
      </w:r>
    </w:p>
    <w:p w:rsidR="00E1695A" w:rsidRDefault="00E1695A" w:rsidP="00B94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95A" w:rsidRDefault="00E1695A" w:rsidP="00B94B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Большесудаченского </w:t>
      </w:r>
    </w:p>
    <w:p w:rsidR="00E1695A" w:rsidRDefault="00E1695A" w:rsidP="00B94B8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сельского поселения                                                            Г.А. Ивлиева</w:t>
      </w:r>
    </w:p>
    <w:p w:rsidR="00E1695A" w:rsidRPr="00B94B87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  <w:r w:rsidRPr="00B94B87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1695A" w:rsidRPr="00B94B87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</w:p>
    <w:p w:rsidR="00E1695A" w:rsidRDefault="00E1695A" w:rsidP="00315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1695A" w:rsidRPr="00B94B87" w:rsidRDefault="00E1695A" w:rsidP="00315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Руднянского муниципального района </w:t>
      </w:r>
    </w:p>
    <w:p w:rsidR="00E1695A" w:rsidRPr="00B94B87" w:rsidRDefault="00E1695A" w:rsidP="0031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от 03.07.2017 г. N 34  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B94B8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1695A" w:rsidRDefault="00E1695A" w:rsidP="00315B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1695A" w:rsidRPr="00B94B87" w:rsidRDefault="00E1695A" w:rsidP="00315B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</w:t>
      </w:r>
      <w:r w:rsidRPr="009712C2">
        <w:rPr>
          <w:rFonts w:ascii="Times New Roman" w:hAnsi="Times New Roman" w:cs="Times New Roman"/>
          <w:sz w:val="28"/>
          <w:szCs w:val="28"/>
        </w:rPr>
        <w:t>«Предоставление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пользование»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8350E8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 предоставления муниципальной услуги.</w:t>
      </w:r>
    </w:p>
    <w:p w:rsidR="00E1695A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Pr="009712C2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пользование» </w:t>
      </w:r>
      <w:r w:rsidRPr="00B94B87">
        <w:rPr>
          <w:rFonts w:ascii="Times New Roman" w:hAnsi="Times New Roman" w:cs="Times New Roman"/>
          <w:sz w:val="28"/>
          <w:szCs w:val="28"/>
        </w:rPr>
        <w:t>(далее - Регламент) разработан в целях повышения качества исполнения и доступности результатов предоставления муниципальной услуги и определяет сроки и последовательность действий, админис</w:t>
      </w:r>
      <w:r>
        <w:rPr>
          <w:rFonts w:ascii="Times New Roman" w:hAnsi="Times New Roman" w:cs="Times New Roman"/>
          <w:sz w:val="28"/>
          <w:szCs w:val="28"/>
        </w:rPr>
        <w:t>тративных процедур</w:t>
      </w:r>
      <w:r w:rsidRPr="00B94B87">
        <w:rPr>
          <w:rFonts w:ascii="Times New Roman" w:hAnsi="Times New Roman" w:cs="Times New Roman"/>
          <w:sz w:val="28"/>
          <w:szCs w:val="28"/>
        </w:rPr>
        <w:t xml:space="preserve">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области.</w:t>
      </w:r>
    </w:p>
    <w:p w:rsidR="00E1695A" w:rsidRPr="00F60365" w:rsidRDefault="00E1695A" w:rsidP="00F603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60365">
        <w:rPr>
          <w:sz w:val="28"/>
          <w:szCs w:val="28"/>
        </w:rPr>
        <w:t xml:space="preserve">Действие настоящего  регламента  распространяется на деятельность МКУ «МФЦ» с учетом соглашения о взаимодействии  Администрации </w:t>
      </w:r>
      <w:r>
        <w:rPr>
          <w:sz w:val="28"/>
          <w:szCs w:val="28"/>
        </w:rPr>
        <w:t xml:space="preserve">Большесудаченского </w:t>
      </w:r>
      <w:r w:rsidRPr="00F60365">
        <w:rPr>
          <w:sz w:val="28"/>
          <w:szCs w:val="28"/>
        </w:rPr>
        <w:t>сельского поселения</w:t>
      </w:r>
      <w:r w:rsidRPr="00F60365">
        <w:rPr>
          <w:color w:val="FF0000"/>
          <w:sz w:val="28"/>
          <w:szCs w:val="28"/>
        </w:rPr>
        <w:t xml:space="preserve"> </w:t>
      </w:r>
      <w:r w:rsidRPr="00F60365">
        <w:rPr>
          <w:sz w:val="28"/>
          <w:szCs w:val="28"/>
        </w:rPr>
        <w:t xml:space="preserve">  и  МКУ «МФЦ».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8350E8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1.2. Сведения о заявителях.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Заявителями в получении муниципальной услуги могут выступать: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российские или иностранные юридические лица;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граждане Российской Федерации, иностранные граждане, лица без гражданства.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Заявителями о предоставлении земельных участков в постоянное (бессрочное) пользование, в безвозмездное срочное пользование могут выступать лица, определенные </w:t>
      </w:r>
      <w:hyperlink r:id="rId9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20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24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От имени физических лиц документы могут подавать: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опекуны, попечители) несовершеннолетних;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попечители граждан с ограниченной дееспособностью;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От имени юридических лиц документы могут подавать: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представители в силу полномочий, основанных на доверенности.</w:t>
      </w:r>
    </w:p>
    <w:p w:rsidR="00E1695A" w:rsidRPr="008350E8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E1695A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Информация о порядке и ходе предоставления муниципальной ус</w:t>
      </w:r>
      <w:r>
        <w:rPr>
          <w:rFonts w:ascii="Times New Roman" w:hAnsi="Times New Roman" w:cs="Times New Roman"/>
          <w:sz w:val="28"/>
          <w:szCs w:val="28"/>
        </w:rPr>
        <w:t>луги можно получить</w:t>
      </w:r>
      <w:r w:rsidRPr="00B94B87">
        <w:rPr>
          <w:rFonts w:ascii="Times New Roman" w:hAnsi="Times New Roman" w:cs="Times New Roman"/>
          <w:sz w:val="28"/>
          <w:szCs w:val="28"/>
        </w:rPr>
        <w:t>: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на  официальном сайте а</w:t>
      </w:r>
      <w:r w:rsidRPr="008A6C1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Большесудаченского </w:t>
      </w:r>
      <w:r w:rsidRPr="008A6C18">
        <w:rPr>
          <w:sz w:val="28"/>
          <w:szCs w:val="28"/>
        </w:rPr>
        <w:t xml:space="preserve">сельского поселения Руднянского муниципального района Волгоградской области в информационно-телекоммуникационной сети Интернет – </w:t>
      </w:r>
      <w:r w:rsidRPr="008A6C18">
        <w:rPr>
          <w:sz w:val="28"/>
          <w:szCs w:val="28"/>
          <w:lang w:val="en-US"/>
        </w:rPr>
        <w:t>www</w:t>
      </w:r>
      <w:r w:rsidRPr="008A6C1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</w:t>
      </w:r>
      <w:r w:rsidRPr="004020F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bolsud</w:t>
      </w:r>
      <w:r w:rsidRPr="008A6C18">
        <w:rPr>
          <w:sz w:val="28"/>
          <w:szCs w:val="28"/>
        </w:rPr>
        <w:t>.</w:t>
      </w:r>
      <w:r w:rsidRPr="008A6C18">
        <w:rPr>
          <w:sz w:val="28"/>
          <w:szCs w:val="28"/>
          <w:lang w:val="en-US"/>
        </w:rPr>
        <w:t>ru</w:t>
      </w:r>
    </w:p>
    <w:p w:rsidR="00E1695A" w:rsidRPr="008A6C18" w:rsidRDefault="00E1695A" w:rsidP="008A6C18">
      <w:pPr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  - на официальном портале Губернатора и Правительства Волгоградской области в информационно-телекоммуникационной сети Интернет – </w:t>
      </w:r>
      <w:r w:rsidRPr="008A6C18">
        <w:rPr>
          <w:sz w:val="28"/>
          <w:szCs w:val="28"/>
          <w:lang w:val="en-US"/>
        </w:rPr>
        <w:t>www</w:t>
      </w:r>
      <w:r w:rsidRPr="008A6C18">
        <w:rPr>
          <w:sz w:val="28"/>
          <w:szCs w:val="28"/>
        </w:rPr>
        <w:t>.</w:t>
      </w:r>
      <w:r w:rsidRPr="008A6C18">
        <w:rPr>
          <w:sz w:val="28"/>
          <w:szCs w:val="28"/>
          <w:lang w:val="en-US"/>
        </w:rPr>
        <w:t>volganet</w:t>
      </w:r>
      <w:r w:rsidRPr="008A6C18">
        <w:rPr>
          <w:sz w:val="28"/>
          <w:szCs w:val="28"/>
        </w:rPr>
        <w:t>.</w:t>
      </w:r>
      <w:r w:rsidRPr="008A6C18">
        <w:rPr>
          <w:sz w:val="28"/>
          <w:szCs w:val="28"/>
          <w:lang w:val="en-US"/>
        </w:rPr>
        <w:t>ru</w:t>
      </w:r>
      <w:r w:rsidRPr="008A6C18">
        <w:rPr>
          <w:sz w:val="28"/>
          <w:szCs w:val="28"/>
        </w:rPr>
        <w:t>;</w:t>
      </w:r>
    </w:p>
    <w:p w:rsidR="00E1695A" w:rsidRPr="008A6C18" w:rsidRDefault="00E1695A" w:rsidP="008A6C18">
      <w:pPr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 - на Едином портале государственных и муниципальных услуг в информационно-телекоммуникационной сети Интернет – </w:t>
      </w:r>
      <w:r w:rsidRPr="008A6C18">
        <w:rPr>
          <w:sz w:val="28"/>
          <w:szCs w:val="28"/>
          <w:lang w:val="en-US"/>
        </w:rPr>
        <w:t>www</w:t>
      </w:r>
      <w:r w:rsidRPr="008A6C18">
        <w:rPr>
          <w:sz w:val="28"/>
          <w:szCs w:val="28"/>
        </w:rPr>
        <w:t>.</w:t>
      </w:r>
      <w:r w:rsidRPr="008A6C18">
        <w:rPr>
          <w:sz w:val="28"/>
          <w:szCs w:val="28"/>
          <w:lang w:val="en-US"/>
        </w:rPr>
        <w:t>gosuslugi</w:t>
      </w:r>
      <w:r w:rsidRPr="008A6C18">
        <w:rPr>
          <w:sz w:val="28"/>
          <w:szCs w:val="28"/>
        </w:rPr>
        <w:t>.</w:t>
      </w:r>
      <w:r w:rsidRPr="008A6C18">
        <w:rPr>
          <w:sz w:val="28"/>
          <w:szCs w:val="28"/>
          <w:lang w:val="en-US"/>
        </w:rPr>
        <w:t>ru</w:t>
      </w:r>
      <w:r w:rsidRPr="008A6C18">
        <w:rPr>
          <w:sz w:val="28"/>
          <w:szCs w:val="28"/>
        </w:rPr>
        <w:t>;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непосредственно в а</w:t>
      </w:r>
      <w:r w:rsidRPr="008A6C1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Большесудаченского </w:t>
      </w:r>
      <w:r w:rsidRPr="008A6C18">
        <w:rPr>
          <w:sz w:val="28"/>
          <w:szCs w:val="28"/>
        </w:rPr>
        <w:t xml:space="preserve">сельского поселения при личном или письменном обращении </w:t>
      </w:r>
      <w:r w:rsidRPr="008A6C18">
        <w:rPr>
          <w:sz w:val="28"/>
          <w:szCs w:val="28"/>
          <w:u w:val="single"/>
        </w:rPr>
        <w:t xml:space="preserve">по адресу: </w:t>
      </w:r>
      <w:r>
        <w:rPr>
          <w:sz w:val="28"/>
          <w:szCs w:val="28"/>
          <w:u w:val="single"/>
        </w:rPr>
        <w:t>403618</w:t>
      </w:r>
      <w:r w:rsidRPr="008A6C18">
        <w:rPr>
          <w:sz w:val="28"/>
          <w:szCs w:val="28"/>
          <w:u w:val="single"/>
        </w:rPr>
        <w:t>, Волгог</w:t>
      </w:r>
      <w:r>
        <w:rPr>
          <w:sz w:val="28"/>
          <w:szCs w:val="28"/>
          <w:u w:val="single"/>
        </w:rPr>
        <w:t>радская область, Руднянский район</w:t>
      </w:r>
      <w:r w:rsidRPr="008A6C18">
        <w:rPr>
          <w:sz w:val="28"/>
          <w:szCs w:val="28"/>
          <w:u w:val="single"/>
        </w:rPr>
        <w:t xml:space="preserve">, село </w:t>
      </w:r>
      <w:r>
        <w:rPr>
          <w:sz w:val="28"/>
          <w:szCs w:val="28"/>
          <w:u w:val="single"/>
        </w:rPr>
        <w:t>Большое Судачье,</w:t>
      </w:r>
      <w:r w:rsidRPr="008A6C18">
        <w:rPr>
          <w:sz w:val="28"/>
          <w:szCs w:val="28"/>
          <w:u w:val="single"/>
        </w:rPr>
        <w:t xml:space="preserve">  ул. </w:t>
      </w:r>
      <w:r>
        <w:rPr>
          <w:sz w:val="28"/>
          <w:szCs w:val="28"/>
          <w:u w:val="single"/>
        </w:rPr>
        <w:t>Школьная</w:t>
      </w:r>
      <w:r w:rsidRPr="008A6C18">
        <w:rPr>
          <w:sz w:val="28"/>
          <w:szCs w:val="28"/>
          <w:u w:val="single"/>
        </w:rPr>
        <w:t xml:space="preserve">, 18,  </w:t>
      </w:r>
      <w:r w:rsidRPr="008A6C18">
        <w:rPr>
          <w:sz w:val="28"/>
          <w:szCs w:val="28"/>
        </w:rPr>
        <w:t xml:space="preserve">по электронной почте </w:t>
      </w:r>
      <w:r w:rsidRPr="008A6C18">
        <w:rPr>
          <w:sz w:val="28"/>
          <w:szCs w:val="28"/>
          <w:u w:val="single"/>
        </w:rPr>
        <w:t>по адресу:</w:t>
      </w:r>
      <w:hyperlink r:id="rId11" w:history="1">
        <w:r w:rsidRPr="00FC4C68">
          <w:rPr>
            <w:rStyle w:val="Hyperlink"/>
            <w:sz w:val="28"/>
            <w:szCs w:val="28"/>
          </w:rPr>
          <w:t xml:space="preserve"> </w:t>
        </w:r>
        <w:r w:rsidRPr="00FC4C68">
          <w:rPr>
            <w:rStyle w:val="Hyperlink"/>
            <w:sz w:val="28"/>
            <w:szCs w:val="28"/>
            <w:lang w:val="en-US"/>
          </w:rPr>
          <w:t>bolsud</w:t>
        </w:r>
        <w:r w:rsidRPr="00FC4C68">
          <w:rPr>
            <w:rStyle w:val="Hyperlink"/>
            <w:sz w:val="28"/>
            <w:szCs w:val="28"/>
          </w:rPr>
          <w:t>@</w:t>
        </w:r>
        <w:r w:rsidRPr="00FC4C68">
          <w:rPr>
            <w:rStyle w:val="Hyperlink"/>
            <w:sz w:val="28"/>
            <w:szCs w:val="28"/>
            <w:lang w:val="en-US"/>
          </w:rPr>
          <w:t>rambler</w:t>
        </w:r>
        <w:r w:rsidRPr="00FC4C68">
          <w:rPr>
            <w:rStyle w:val="Hyperlink"/>
            <w:sz w:val="28"/>
            <w:szCs w:val="28"/>
          </w:rPr>
          <w:t>.</w:t>
        </w:r>
        <w:r w:rsidRPr="00FC4C68">
          <w:rPr>
            <w:rStyle w:val="Hyperlink"/>
            <w:sz w:val="28"/>
            <w:szCs w:val="28"/>
            <w:lang w:val="en-US"/>
          </w:rPr>
          <w:t>ru</w:t>
        </w:r>
      </w:hyperlink>
      <w:r w:rsidRPr="008A6C18">
        <w:rPr>
          <w:color w:val="FF0000"/>
          <w:sz w:val="28"/>
          <w:szCs w:val="28"/>
        </w:rPr>
        <w:t xml:space="preserve"> </w:t>
      </w:r>
      <w:r w:rsidRPr="008A6C18">
        <w:rPr>
          <w:sz w:val="28"/>
          <w:szCs w:val="28"/>
        </w:rPr>
        <w:t>или   по телефону 8(84453) 7-</w:t>
      </w:r>
      <w:r>
        <w:rPr>
          <w:sz w:val="28"/>
          <w:szCs w:val="28"/>
        </w:rPr>
        <w:t>54-25</w:t>
      </w:r>
      <w:r w:rsidRPr="008A6C18">
        <w:rPr>
          <w:sz w:val="28"/>
          <w:szCs w:val="28"/>
        </w:rPr>
        <w:t xml:space="preserve">  для получения справок и консультаций в течение рабочего времени.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  - непосредственно в МКУ «МФЦ» </w:t>
      </w:r>
      <w:r w:rsidRPr="008A6C18">
        <w:rPr>
          <w:i/>
          <w:iCs/>
          <w:sz w:val="28"/>
          <w:szCs w:val="28"/>
        </w:rPr>
        <w:t xml:space="preserve"> </w:t>
      </w:r>
      <w:r w:rsidRPr="008A6C18">
        <w:rPr>
          <w:sz w:val="28"/>
          <w:szCs w:val="28"/>
        </w:rPr>
        <w:t>при личном или письменном обращении по адресу:</w:t>
      </w:r>
      <w:r>
        <w:rPr>
          <w:sz w:val="28"/>
          <w:szCs w:val="28"/>
        </w:rPr>
        <w:t xml:space="preserve"> </w:t>
      </w:r>
      <w:r w:rsidRPr="008A6C18">
        <w:rPr>
          <w:sz w:val="28"/>
          <w:szCs w:val="28"/>
        </w:rPr>
        <w:t xml:space="preserve">403601, Волгоградская область, р.п. Рудня, ул. Толстого, 64 а, 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Адрес  электронной  почты:   </w:t>
      </w:r>
      <w:r w:rsidRPr="008A6C18">
        <w:rPr>
          <w:sz w:val="28"/>
          <w:szCs w:val="28"/>
          <w:lang w:val="en-US"/>
        </w:rPr>
        <w:t>e</w:t>
      </w:r>
      <w:r w:rsidRPr="008A6C18">
        <w:rPr>
          <w:sz w:val="28"/>
          <w:szCs w:val="28"/>
        </w:rPr>
        <w:t>-</w:t>
      </w:r>
      <w:r w:rsidRPr="008A6C18">
        <w:rPr>
          <w:sz w:val="28"/>
          <w:szCs w:val="28"/>
          <w:lang w:val="en-US"/>
        </w:rPr>
        <w:t>mail</w:t>
      </w:r>
      <w:r w:rsidRPr="008A6C18">
        <w:rPr>
          <w:sz w:val="28"/>
          <w:szCs w:val="28"/>
        </w:rPr>
        <w:t xml:space="preserve">:  </w:t>
      </w:r>
      <w:r w:rsidRPr="008A6C18">
        <w:rPr>
          <w:sz w:val="28"/>
          <w:szCs w:val="28"/>
          <w:u w:val="single"/>
          <w:lang w:val="en-US"/>
        </w:rPr>
        <w:t>mfc</w:t>
      </w:r>
      <w:r w:rsidRPr="008A6C18">
        <w:rPr>
          <w:sz w:val="28"/>
          <w:szCs w:val="28"/>
          <w:u w:val="single"/>
        </w:rPr>
        <w:t>281@</w:t>
      </w:r>
      <w:r w:rsidRPr="008A6C18">
        <w:rPr>
          <w:sz w:val="28"/>
          <w:szCs w:val="28"/>
          <w:u w:val="single"/>
          <w:lang w:val="en-US"/>
        </w:rPr>
        <w:t>volganet</w:t>
      </w:r>
      <w:r w:rsidRPr="008A6C18">
        <w:rPr>
          <w:sz w:val="28"/>
          <w:szCs w:val="28"/>
          <w:u w:val="single"/>
        </w:rPr>
        <w:t>.</w:t>
      </w:r>
      <w:r w:rsidRPr="008A6C18">
        <w:rPr>
          <w:sz w:val="28"/>
          <w:szCs w:val="28"/>
          <w:u w:val="single"/>
          <w:lang w:val="en-US"/>
        </w:rPr>
        <w:t>ru</w:t>
      </w:r>
      <w:r w:rsidRPr="008A6C18">
        <w:rPr>
          <w:sz w:val="28"/>
          <w:szCs w:val="28"/>
          <w:u w:val="single"/>
        </w:rPr>
        <w:t>,</w:t>
      </w:r>
      <w:r w:rsidRPr="008A6C18">
        <w:rPr>
          <w:sz w:val="28"/>
          <w:szCs w:val="28"/>
        </w:rPr>
        <w:t xml:space="preserve"> 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или  по  телефону: 7-94-21   для  получения справок и консультаций в приемные часы: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понедельник, вторник, среда, четверг:  с 8:00 до  18:00 без перерыва;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пятница:  с 8:00 до 20:00 без перерыва,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суббота: с 8:00 до 13:00 без перерыва;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8A6C1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Большесудаченского </w:t>
      </w:r>
      <w:r w:rsidRPr="008A6C18">
        <w:rPr>
          <w:sz w:val="28"/>
          <w:szCs w:val="28"/>
        </w:rPr>
        <w:t>сельского поселения осуществляет прием заявителей, консультирование  по вопросам предоставление услуги, вопросам выдачи документов по следующему графику: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Понедельник, вторник, среда, четверг, пятница:  с 8:00 до  16:00 , 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с 12:00 до 13:00 обеденный перерыв;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Суббота, воскресенье:  выходные дни </w:t>
      </w:r>
    </w:p>
    <w:p w:rsidR="00E1695A" w:rsidRPr="008A6C18" w:rsidRDefault="00E1695A" w:rsidP="008A6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6C18">
        <w:rPr>
          <w:sz w:val="28"/>
          <w:szCs w:val="28"/>
        </w:rPr>
        <w:t xml:space="preserve">МКУ «МФЦ» </w:t>
      </w:r>
      <w:r w:rsidRPr="008A6C18">
        <w:rPr>
          <w:i/>
          <w:iCs/>
          <w:sz w:val="28"/>
          <w:szCs w:val="28"/>
        </w:rPr>
        <w:t xml:space="preserve"> </w:t>
      </w:r>
      <w:r w:rsidRPr="008A6C18">
        <w:rPr>
          <w:sz w:val="28"/>
          <w:szCs w:val="28"/>
        </w:rPr>
        <w:t>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Понедельник, вторник, среда, четверг:  с 8:00 до  18:00 без перерыва;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Пятница:  с 8:00 до 20:00 без перерыва,</w:t>
      </w:r>
    </w:p>
    <w:p w:rsidR="00E1695A" w:rsidRPr="008A6C18" w:rsidRDefault="00E1695A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Суббота: с 8:00 до 13:00 без перерыва;</w:t>
      </w:r>
    </w:p>
    <w:p w:rsidR="00E1695A" w:rsidRPr="00C90183" w:rsidRDefault="00E1695A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Воскресенье:  выходной день. </w:t>
      </w:r>
    </w:p>
    <w:p w:rsidR="00E1695A" w:rsidRPr="00C90183" w:rsidRDefault="00E1695A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E8">
        <w:rPr>
          <w:rFonts w:ascii="Times New Roman" w:hAnsi="Times New Roman" w:cs="Times New Roman"/>
          <w:sz w:val="28"/>
          <w:szCs w:val="28"/>
        </w:rPr>
        <w:t>Любую информацию по вопросам предоставления муниципальной услуги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заявитель может получить, обратившись лично, либо по телефону, или по электронной почте (адрес эле</w:t>
      </w:r>
      <w:r>
        <w:rPr>
          <w:rFonts w:ascii="Times New Roman" w:hAnsi="Times New Roman" w:cs="Times New Roman"/>
          <w:sz w:val="28"/>
          <w:szCs w:val="28"/>
        </w:rPr>
        <w:t xml:space="preserve">ктронной почты: </w:t>
      </w:r>
      <w:r w:rsidRPr="004020F2">
        <w:rPr>
          <w:rFonts w:ascii="Times New Roman" w:hAnsi="Times New Roman" w:cs="Times New Roman"/>
          <w:sz w:val="28"/>
          <w:szCs w:val="28"/>
          <w:lang w:val="en-US"/>
        </w:rPr>
        <w:t>bolsud</w:t>
      </w:r>
      <w:r w:rsidRPr="004020F2">
        <w:rPr>
          <w:rFonts w:ascii="Times New Roman" w:hAnsi="Times New Roman" w:cs="Times New Roman"/>
          <w:sz w:val="28"/>
          <w:szCs w:val="28"/>
        </w:rPr>
        <w:t>@</w:t>
      </w:r>
      <w:r w:rsidRPr="004020F2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4020F2">
        <w:rPr>
          <w:rFonts w:ascii="Times New Roman" w:hAnsi="Times New Roman" w:cs="Times New Roman"/>
          <w:sz w:val="28"/>
          <w:szCs w:val="28"/>
        </w:rPr>
        <w:t>.</w:t>
      </w:r>
      <w:r w:rsidRPr="004020F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20F2">
        <w:rPr>
          <w:rFonts w:ascii="Times New Roman" w:hAnsi="Times New Roman" w:cs="Times New Roman"/>
          <w:sz w:val="28"/>
          <w:szCs w:val="28"/>
        </w:rPr>
        <w:t>),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 использованием сети Интернет, услуг почтовой связи.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Обращение по телефону допускается в течение рабочего времени.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Время разговора не должно превышать 15 минут.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случае если подготовка ответа на поставленный вопрос вызывает у специалиста затруднение или для подготовки ответа требуется продолжительное время, специалист может предложить заинтересованному лицу обратиться за необходимой информацией в письменном виде.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При консультировании по электронной почте, с использованием услуг почтовой связи по предоставлению муниципальной услуги ответ направляется на электронный, почтовый адрес лица, обратившегося за консультацией, в срок, не превышающий 7 рабочих дней с момента поступления обращения.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На стендах Администрации, МФЦ размещается следующая информация: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извлечения из законодательных и иных нормативно-правовых актов, содержащих нормы, регулирующие деятельность по оказанию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 с приложениями (полная версия на интернет-сайте и извлечения на информационных стендах);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бланки и образцы оформления документов, необходимых для предоставления муниципальной услуги, и требования к ним;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получить документы, необходимые для получения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таблица сроков предоставления муниципальной услуги в целом и максимальных сроков выполнения отдельных административных процедур;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основания для отказа в предоставлении муниципальной услуги, приостановления предоставления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порядок получения консультаций;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8350E8" w:rsidRDefault="00E169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8350E8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Наи</w:t>
      </w:r>
      <w:r>
        <w:rPr>
          <w:rFonts w:ascii="Times New Roman" w:hAnsi="Times New Roman" w:cs="Times New Roman"/>
          <w:sz w:val="28"/>
          <w:szCs w:val="28"/>
        </w:rPr>
        <w:t xml:space="preserve">менование муниципальной услуги: </w:t>
      </w:r>
      <w:r w:rsidRPr="00A102AB">
        <w:rPr>
          <w:rFonts w:ascii="Times New Roman" w:hAnsi="Times New Roman" w:cs="Times New Roman"/>
          <w:sz w:val="28"/>
          <w:szCs w:val="28"/>
        </w:rPr>
        <w:t>«Предоставление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E1695A" w:rsidRPr="008350E8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2.2. Наименование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органа</w:t>
      </w:r>
      <w:r w:rsidRPr="008350E8">
        <w:rPr>
          <w:rFonts w:ascii="Times New Roman" w:hAnsi="Times New Roman" w:cs="Times New Roman"/>
          <w:b/>
          <w:sz w:val="28"/>
          <w:szCs w:val="28"/>
        </w:rPr>
        <w:t>, непосредственно предоставляющего муниципальную услугу</w:t>
      </w:r>
    </w:p>
    <w:p w:rsidR="00E1695A" w:rsidRPr="008350E8" w:rsidRDefault="00E1695A" w:rsidP="008350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4B87">
        <w:rPr>
          <w:sz w:val="28"/>
          <w:szCs w:val="28"/>
        </w:rPr>
        <w:t>2.2.1.</w:t>
      </w:r>
      <w:r w:rsidRPr="008350E8">
        <w:rPr>
          <w:sz w:val="28"/>
          <w:szCs w:val="28"/>
        </w:rPr>
        <w:t xml:space="preserve">Муниципальная услуга предоставляется  Администрацией </w:t>
      </w:r>
      <w:r>
        <w:rPr>
          <w:sz w:val="28"/>
          <w:szCs w:val="28"/>
        </w:rPr>
        <w:t xml:space="preserve">Большесудаченского </w:t>
      </w:r>
      <w:r w:rsidRPr="008350E8">
        <w:rPr>
          <w:sz w:val="28"/>
          <w:szCs w:val="28"/>
        </w:rPr>
        <w:t>сельского  поселения, далее – Администрация  поселения.</w:t>
      </w:r>
    </w:p>
    <w:p w:rsidR="00E1695A" w:rsidRPr="00503C67" w:rsidRDefault="00E1695A" w:rsidP="00503C67">
      <w:pPr>
        <w:jc w:val="both"/>
        <w:rPr>
          <w:sz w:val="28"/>
          <w:szCs w:val="28"/>
        </w:rPr>
      </w:pPr>
      <w:r w:rsidRPr="00503C67">
        <w:rPr>
          <w:sz w:val="28"/>
          <w:szCs w:val="28"/>
        </w:rPr>
        <w:t xml:space="preserve">        2.2.2. МКУ «МФЦ» участвует в предоставлении муниципальной услуги и, в частности:              </w:t>
      </w:r>
    </w:p>
    <w:p w:rsidR="00E1695A" w:rsidRPr="00503C67" w:rsidRDefault="00E1695A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03C67">
        <w:rPr>
          <w:sz w:val="28"/>
          <w:szCs w:val="28"/>
        </w:rPr>
        <w:t xml:space="preserve"> осуществляет прием запросов заявителей о предоставлении муниципальной услуги;</w:t>
      </w:r>
    </w:p>
    <w:p w:rsidR="00E1695A" w:rsidRPr="00503C67" w:rsidRDefault="00E1695A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03C67">
        <w:rPr>
          <w:sz w:val="28"/>
          <w:szCs w:val="28"/>
        </w:rPr>
        <w:t xml:space="preserve"> представляет интересы заявителей при взаимодействии с органами и учреждениями, обозначенными в пункте 2.2.1, в том числе с использованием информационно-технологической и коммуникационной инфраструктуры;</w:t>
      </w:r>
    </w:p>
    <w:p w:rsidR="00E1695A" w:rsidRPr="00503C67" w:rsidRDefault="00E1695A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>представляет интересы  Администрации поселения</w:t>
      </w:r>
      <w:r w:rsidRPr="00503C67">
        <w:rPr>
          <w:i/>
          <w:iCs/>
          <w:sz w:val="28"/>
          <w:szCs w:val="28"/>
        </w:rPr>
        <w:t xml:space="preserve"> </w:t>
      </w:r>
      <w:r w:rsidRPr="00503C67">
        <w:rPr>
          <w:sz w:val="28"/>
          <w:szCs w:val="28"/>
        </w:rPr>
        <w:t xml:space="preserve"> при взаимодействии с заявителями;</w:t>
      </w:r>
    </w:p>
    <w:p w:rsidR="00E1695A" w:rsidRPr="00503C67" w:rsidRDefault="00E1695A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>информирует заявителей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муниципальных услуг;</w:t>
      </w:r>
    </w:p>
    <w:p w:rsidR="00E1695A" w:rsidRPr="00503C67" w:rsidRDefault="00E1695A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>взаимодействует с Администрацией поселения и другими органами и учреждениями, участвующими в предоставлении услуги (см. п.2.2.1), в том числе посредством направления межведомственных  запросов с использованием информационно-технологической  и  коммуникационной инфраструктуры;</w:t>
      </w:r>
    </w:p>
    <w:p w:rsidR="00E1695A" w:rsidRPr="00503C67" w:rsidRDefault="00E1695A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>выдает заявителям документы, подготовленные Администрацией поселения в  результате  предоставления муниципальной услуги, если иное не предусмотрено соответствующими нормативно-правовыми актами;</w:t>
      </w:r>
    </w:p>
    <w:p w:rsidR="00E1695A" w:rsidRPr="00503C67" w:rsidRDefault="00E1695A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 xml:space="preserve"> осуществляет прием, обработку информации из  информационных систем  Росреестра, БТИ, Администрации  поселения и выдачу заявителям на основании такой информации документов, 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законом;</w:t>
      </w:r>
    </w:p>
    <w:p w:rsidR="00E1695A" w:rsidRPr="00503C67" w:rsidRDefault="00E1695A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 xml:space="preserve"> выполняет иные функции, установленные нормативными правовыми </w:t>
      </w:r>
      <w:r w:rsidRPr="007538E1">
        <w:rPr>
          <w:sz w:val="28"/>
          <w:szCs w:val="28"/>
        </w:rPr>
        <w:t>актами и соглашениями о взаимодействии.</w:t>
      </w:r>
    </w:p>
    <w:p w:rsidR="00E1695A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7538E1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E1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главы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 предоставлении в постоянное (бессрочное) пользование, аренду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 юридически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4B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земельных участков (далее - Постановление);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заключение договора аренды земельного участка, составление акта приема-передачи земельного участка;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заключение договора о предоставлении земельного участка в постоянное (бессрочное) пользование, составление акта приема-передачи земельного участка;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принятие решений об отказе в предоставлении земельных участков в постоянное (бессрочное) 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аренду граждан</w:t>
      </w:r>
      <w:r>
        <w:rPr>
          <w:rFonts w:ascii="Times New Roman" w:hAnsi="Times New Roman" w:cs="Times New Roman"/>
          <w:sz w:val="28"/>
          <w:szCs w:val="28"/>
        </w:rPr>
        <w:t>ам и юридическим</w:t>
      </w:r>
      <w:r w:rsidRPr="00B94B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E1695A" w:rsidRPr="007538E1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E1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и выдачи результата предоставления муниципальной услуги составляет 30 дней со дня поступления (регистрации)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с приложением необходимых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2.4.2. В случае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из Администрации днем начала предоставления муниципальной услуги является день регистрации заявления в Администрации.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2.5. Перечень нормативно-правовых актов, непосредственно регулирующих предоставление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("Российская газета", N 237, 25.12.1993);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Гражданским </w:t>
      </w:r>
      <w:hyperlink r:id="rId13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первая) от 30.11.1994 N 51-ФЗ ("Собрание законодательства Российской Федерации", 05.12.1994, N 32, ст. 3301);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Градостроительным </w:t>
      </w:r>
      <w:hyperlink r:id="rId14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N 190-ФЗ ("Российская газета", N 290, 30.12.2004);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Земельным </w:t>
      </w:r>
      <w:hyperlink r:id="rId15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N 136-ФЗ ("Российская газета", N 211 - 212, 30.10.2001);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6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25.10.2001 N 137-ФЗ "О введении в действие Земельного кодекса Российской Федерации" ("Российская газета", N 211 - 212, 30.10.2001);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7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 ("Российская газета", N 95, 05.05.2006);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Бюджетным </w:t>
      </w:r>
      <w:hyperlink r:id="rId18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от 31.07.1998 N 145-ФЗ ("Российская газета", N 153 - 154, 12.08.1998);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Жилищным </w:t>
      </w:r>
      <w:hyperlink r:id="rId19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N 188-ФЗ ("Российская газета", N 1, 12.01.2005);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0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21.07.1997 N 122-ФЗ "О государственной регистрации прав на недвижимое имущество и сделок с ним" ("Российская газета", N 145, 30.07.1997);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29.12.2004 N 189-ФЗ "О введении в действие Жилищного кодекса Российской Федерации" ("Российская газета", N 1, 12.01.2005);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2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30.03.1999 N 52-ФЗ "О санитарно-эпидемиологическом благополучии населения" ("Российская газета", N 64 - 65, 06.04.1999);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3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("Собрание законодательства РФ", 06.10.2003, N 40, ст. 3822);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4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24.07.2007 N 221-ФЗ "О государственном кадастре недвижимости" ("Собрание законодательства РФ", 30.07.2007, N 31, ст. 4017);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5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6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("Парламентская газета", N 17, 08-14.04.2011, "Российская газета", N 75, 08.04.2011, "Собрание законодательства РФ", 11.04.2011, N 15, ст. 2036);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</w:t>
      </w:r>
      <w:hyperlink r:id="rId27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(вместе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услуг) ("Российская газета", N 148, 02.07.2012, "Собрание законодательства РФ", N 27, ст. 3744);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</w:t>
      </w:r>
      <w:hyperlink r:id="rId28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Волгоградской области от 04.04.2003 N 809-ОД "О предоставлении земельных участков, находящихся в государственной или муниципальной собственности, в собственность граждан бесплатно" ("Волгоградская правда", N 65, 11.04.2003);</w:t>
      </w:r>
    </w:p>
    <w:p w:rsidR="00E1695A" w:rsidRPr="00CF2889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89">
        <w:rPr>
          <w:rFonts w:ascii="Times New Roman" w:hAnsi="Times New Roman" w:cs="Times New Roman"/>
          <w:sz w:val="28"/>
          <w:szCs w:val="28"/>
        </w:rPr>
        <w:t xml:space="preserve">- </w:t>
      </w:r>
      <w:hyperlink r:id="rId29" w:history="1">
        <w:r w:rsidRPr="00351EED">
          <w:rPr>
            <w:rStyle w:val="Hyperlink"/>
            <w:rFonts w:ascii="Times New Roman" w:hAnsi="Times New Roman" w:cs="Calibri"/>
            <w:sz w:val="28"/>
            <w:szCs w:val="28"/>
          </w:rPr>
          <w:t>постановлением</w:t>
        </w:r>
      </w:hyperlink>
      <w:r w:rsidRPr="00351EED">
        <w:rPr>
          <w:rFonts w:ascii="Times New Roman" w:hAnsi="Times New Roman"/>
          <w:sz w:val="28"/>
          <w:szCs w:val="28"/>
        </w:rPr>
        <w:t xml:space="preserve"> Администрации Большесудаченского сельского поселения Руднянского  муниципального района от 22.07.2011 N 31 "Об утверждении Порядка разработки и утверждения административных регламентов предоставляемых Администрацией Большесудаченского сельского поселения Руднянского муниципального района муниципальных услуг»</w:t>
      </w:r>
      <w:r w:rsidRPr="00CF2889">
        <w:t xml:space="preserve"> </w:t>
      </w:r>
      <w:r>
        <w:rPr>
          <w:rFonts w:ascii="Times New Roman" w:hAnsi="Times New Roman" w:cs="Times New Roman"/>
          <w:sz w:val="28"/>
          <w:szCs w:val="28"/>
        </w:rPr>
        <w:t>(обнародование).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7538E1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E1">
        <w:rPr>
          <w:rFonts w:ascii="Times New Roman" w:hAnsi="Times New Roman" w:cs="Times New Roman"/>
          <w:b/>
          <w:sz w:val="28"/>
          <w:szCs w:val="28"/>
        </w:rPr>
        <w:t>2.6. Перечень документов, необходимых для предоставления муниципальной услуги.</w:t>
      </w:r>
    </w:p>
    <w:p w:rsidR="00E1695A" w:rsidRPr="00C90183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9"/>
      <w:bookmarkEnd w:id="2"/>
      <w:r w:rsidRPr="00C90183">
        <w:rPr>
          <w:rFonts w:ascii="Times New Roman" w:hAnsi="Times New Roman" w:cs="Times New Roman"/>
          <w:sz w:val="28"/>
          <w:szCs w:val="28"/>
        </w:rPr>
        <w:t>2.6.1. Перечень документов, необходимых для предоставления муниципальной услуги, подлежащих представлению заявителем.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183">
        <w:rPr>
          <w:rFonts w:ascii="Times New Roman" w:hAnsi="Times New Roman" w:cs="Times New Roman"/>
          <w:sz w:val="28"/>
          <w:szCs w:val="28"/>
        </w:rPr>
        <w:t>2.6.1.1. Для предоставления земельного участка в постоянное (бессрочное) пользование заявитель представляет следующие документы: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2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заявителя (заявителей), представителя физического или юридического лица;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копии документов, удостоверяющих (устанавливающих) права на здание, строение, сооружение, если право на здание, строение, сооружение в соответствии с законодательством Российской Федерации признается возникшим независимо от его регистрации в ЕГРП;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копии документов, удостоверяющих (устанавливающих) права на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копию документа, подтверждающего обстоятельства, дающие право приобретения земельного участка, в том числе на особых условиях, в постоянное (бессрочное) пользование, в безвозмездное срочное пользование;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земельного участка в постоянное (бессрочное) пользование.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2.6.1.2. Для предоставления земельного участка в аренду заявитель представляет следующие документы: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2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копии документов, удостоверяющих (устанавливающих) права на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ЕГРП;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копии документов, удостоверяющих (устанавливающих) права на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земельного участка в аренду.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подлинника. При предъявлении подлинников документов копии с них заверяются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«МКУ» </w:t>
      </w:r>
      <w:r w:rsidRPr="00B94B87">
        <w:rPr>
          <w:rFonts w:ascii="Times New Roman" w:hAnsi="Times New Roman" w:cs="Times New Roman"/>
          <w:sz w:val="28"/>
          <w:szCs w:val="28"/>
        </w:rPr>
        <w:t>МФЦ, осуществляющим прием документов, а подлинники возвращаются заявителю.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30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2 пункта 1 статьи 7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32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33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7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указанные документы и информацию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 собственной инициативе.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2.6.2.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по собственной инициативе.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2.6.2.1. Для предоставления земельного участка в постоянное (бессрочное) пользование документы, получаемые путем межведомственного взаимодействия: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при наличии зданий, строений, сооружений на приобретаемом земельном участке - выписка из Единого государственного реестра прав на недвижимое имущество и сделок с ним о правах на здание, строение, сооружение, находящиеся на приобретаемом земельном участке, или: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выписка из ЕГРП о правах на приобретаемый земельный участок или: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уведомление об отсутствии в ЕГРП запрашиваемых сведений о зарегистрированных правах на указанный земельный участок;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кадастровый паспорт земельного участка.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2.6.2.2. Для предоставления земельного участка в аренду документы, получаемые путем межведомственного взаимодействия: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при наличии зданий, строений, сооружений на приобретаемом земельном участке - выписка из Единого государственного реестра прав на недвижимое имущество и сделок с ним о правах на здание, строение, сооружение, находящихся на приобретаемом земельном участке, или: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выписка из ЕГРП о правах на приобретаемый земельный участок или: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уведомление об отсутствии в ЕГРП запрашиваемых сведений о зарегистрированных правах на указанный земельный участок;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кадастровый паспорт земельного участка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него.</w:t>
      </w:r>
    </w:p>
    <w:p w:rsidR="00E1695A" w:rsidRPr="00C90183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183">
        <w:rPr>
          <w:rFonts w:ascii="Times New Roman" w:hAnsi="Times New Roman" w:cs="Times New Roman"/>
          <w:b/>
          <w:sz w:val="28"/>
          <w:szCs w:val="28"/>
        </w:rPr>
        <w:t>2.7. Основания для отказа в приеме документов, необходимых для предоставления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муниципальной услуги, нет.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2.8. Основания для отказа в предоставлении муниципальной услуги, приостановления предоставления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2.8.1. Муниципальная услуга не оказывается: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если заявленный земельный участок не находится в составе земель, государственная собственность на которые не разграничена или в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ипальной собственности   Большесудаченского сельского поселения 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района, т.е. распоряжение земельным участком не отнесено законодательством к пол</w:t>
      </w:r>
      <w:r>
        <w:rPr>
          <w:rFonts w:ascii="Times New Roman" w:hAnsi="Times New Roman" w:cs="Times New Roman"/>
          <w:sz w:val="28"/>
          <w:szCs w:val="28"/>
        </w:rPr>
        <w:t xml:space="preserve">номочиям администрации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 случае непредставления или представления документов, не отвечающих требованиям законодательства, а также содержащих неполные и (или) недостоверные сведения.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случае если представленные документы не отвечают требованиям, установленным в </w:t>
      </w:r>
      <w:hyperlink w:anchor="P159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пункте 2.6.1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настоящего Регламента, и (или) представлены не в полном объеме, а также в случае, если распоряжение земельным участком не отнесено законодательством к пол</w:t>
      </w:r>
      <w:r>
        <w:rPr>
          <w:rFonts w:ascii="Times New Roman" w:hAnsi="Times New Roman" w:cs="Times New Roman"/>
          <w:sz w:val="28"/>
          <w:szCs w:val="28"/>
        </w:rPr>
        <w:t xml:space="preserve">номочиям администрации 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или отказ в предоставлении земельного участка установлен действующим законодательством, специалист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осуществляет подготовку решения с мотивированным отказом в предоставлении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Решение об отказе составляется в течение 25 дней со дня получения заявления и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решении указываются основания для отказа в предоставлении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 xml:space="preserve">, получивший из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проект решения об отказе в предоставлении муниципальной услуги, согласовывает его</w:t>
      </w:r>
      <w:r>
        <w:rPr>
          <w:rFonts w:ascii="Times New Roman" w:hAnsi="Times New Roman" w:cs="Times New Roman"/>
          <w:sz w:val="28"/>
          <w:szCs w:val="28"/>
        </w:rPr>
        <w:t xml:space="preserve"> и передает на подписание главе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>муниципального района Волгоградск</w:t>
      </w:r>
      <w:r>
        <w:rPr>
          <w:rFonts w:ascii="Times New Roman" w:hAnsi="Times New Roman" w:cs="Times New Roman"/>
          <w:sz w:val="28"/>
          <w:szCs w:val="28"/>
        </w:rPr>
        <w:t>ой области.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После этого решение об отказе в предоставлении муниципальной услуги в течение следующего рабочего дня со дня подписания направляется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для выдачи заявителю.</w:t>
      </w:r>
    </w:p>
    <w:p w:rsidR="00E1695A" w:rsidRPr="00C90183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2.8.2. </w:t>
      </w:r>
      <w:r w:rsidRPr="00C90183">
        <w:rPr>
          <w:rFonts w:ascii="Times New Roman" w:hAnsi="Times New Roman" w:cs="Times New Roman"/>
          <w:b/>
          <w:sz w:val="28"/>
          <w:szCs w:val="28"/>
        </w:rPr>
        <w:t>Перечень оснований для приостановления предоставления муниципальной услуги: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непредставление или представление в неполном объеме сведений, указанных в </w:t>
      </w:r>
      <w:hyperlink w:anchor="P52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заявлении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Регламенту.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случае непредставления или представления в неполном объеме сведений, указанных в заявлении,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решения о приостановлении предоставления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Срок приостановления предоставления муниципальной услуги не может превышать 30 дней.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Решение о приостановлении предоставления муниципальной услуги составляется в течение 25 дней со дня получения заявления и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решении указываются основания для приостановления предоставления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>, получивший из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проект решения о приостановлении предоставления муниципальной услуги, согласовывает его и передает на подпи</w:t>
      </w:r>
      <w:r>
        <w:rPr>
          <w:rFonts w:ascii="Times New Roman" w:hAnsi="Times New Roman" w:cs="Times New Roman"/>
          <w:sz w:val="28"/>
          <w:szCs w:val="28"/>
        </w:rPr>
        <w:t xml:space="preserve">сь главе 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</w:t>
      </w:r>
      <w:r>
        <w:rPr>
          <w:rFonts w:ascii="Times New Roman" w:hAnsi="Times New Roman" w:cs="Times New Roman"/>
          <w:sz w:val="28"/>
          <w:szCs w:val="28"/>
        </w:rPr>
        <w:t>ой области.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После этого решение о приостановлении предоставления муниципальной услуги в течение следующего рабочего дня со дня подписания направляется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для выдачи заявителю.</w:t>
      </w:r>
    </w:p>
    <w:p w:rsidR="00E1695A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89F">
        <w:rPr>
          <w:rFonts w:ascii="Times New Roman" w:hAnsi="Times New Roman" w:cs="Times New Roman"/>
          <w:b/>
          <w:sz w:val="28"/>
          <w:szCs w:val="28"/>
        </w:rPr>
        <w:t xml:space="preserve">2.9. Порядок, размер и основания взимания платы. </w:t>
      </w:r>
    </w:p>
    <w:p w:rsidR="00E1695A" w:rsidRPr="00A102AB" w:rsidRDefault="00E1695A" w:rsidP="00A102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2AB">
        <w:rPr>
          <w:rFonts w:ascii="Times New Roman" w:hAnsi="Times New Roman" w:cs="Times New Roman"/>
          <w:sz w:val="28"/>
          <w:szCs w:val="28"/>
        </w:rPr>
        <w:t>Плата за предоставление данной услуги не взимается.</w:t>
      </w:r>
    </w:p>
    <w:p w:rsidR="00E1695A" w:rsidRPr="00E8689F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89F">
        <w:rPr>
          <w:rFonts w:ascii="Times New Roman" w:hAnsi="Times New Roman" w:cs="Times New Roman"/>
          <w:b/>
          <w:sz w:val="28"/>
          <w:szCs w:val="28"/>
        </w:rPr>
        <w:t>2.10. Максимальный срок ожидания в очереди при подаче заявления о предоставлении муниципальной услуги, при получении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Максимальные сроки ожидания и продолжительности приема заявителей при решении отдельных вопросов, связанных с предоставлением услуги: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время ожидания в очереди для получения информации (консультации) не превышает 15 минут;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время ожидания в очереди для подачи документов не превышает 15 минут;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г) время ожидания в очереди для получения документов не превышает 15 минут.</w:t>
      </w:r>
    </w:p>
    <w:p w:rsidR="00E1695A" w:rsidRPr="00E8689F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89F">
        <w:rPr>
          <w:rFonts w:ascii="Times New Roman" w:hAnsi="Times New Roman" w:cs="Times New Roman"/>
          <w:b/>
          <w:sz w:val="28"/>
          <w:szCs w:val="28"/>
        </w:rPr>
        <w:t>2.11. Сроки и порядок регистрации заявления заявителя о предоставлении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обращении в </w:t>
      </w:r>
      <w:r>
        <w:rPr>
          <w:rFonts w:ascii="Times New Roman" w:hAnsi="Times New Roman" w:cs="Times New Roman"/>
          <w:sz w:val="28"/>
          <w:szCs w:val="28"/>
        </w:rPr>
        <w:t>МКУ «МФЦ»: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личное или через представителя обращение заявителя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 комплектом документов в соответствии с </w:t>
      </w:r>
      <w:hyperlink w:anchor="P159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подпунктом 2.6.1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настоящего Регламента или получение заявления и комплекта документов по почте.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случае личного обращения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проверяет документ, удостоверяющий личность заявителя, в том числе полномочия представителя заявителя действовать от его имени, наличие всех необходимых документов, исходя из соответствующего перечня документов представляемых для оказания муниципальной услуги, и проверяет соответствие представленных документов, установленным действующим законодательством и настоящим Регламентом требованиям.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При неправильном заполнении заявления, отсутствии необходимых документов, несоответствии представленных документов установленным требованиям специалист МФЦ уведомляет заявителя о наличии препятствий для оказания муниципальной услуги, объясняет заявителю содержание выявленных недостатков в представленных документах и разъясняет, какие меры по устранению названных причин необходимо принять заявителю.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Если причины, препятствующие приему документов, могут быть устранены в ходе приема, они устраняются незамедлительно.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случае невозможности незамедлительного устранения препятствий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возвращает заявителю заявление и документы.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случае если заявитель настаивает на приеме заявления и документов,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 регистрирует его в журнале входящей документации по правилам делопроизводства, установленным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и выдает заявителю расписку в получении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При обращении в Администрацию: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случае поступления зая</w:t>
      </w:r>
      <w:r>
        <w:rPr>
          <w:rFonts w:ascii="Times New Roman" w:hAnsi="Times New Roman" w:cs="Times New Roman"/>
          <w:sz w:val="28"/>
          <w:szCs w:val="28"/>
        </w:rPr>
        <w:t xml:space="preserve">вления в администрацию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по почте: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по правилам делопроизводства, установленным в Администрации: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принимает заявление и приложенные к нему документы;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регистрирует заявление в журнале регистрации входящей информации;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в) направляет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главе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>муниципального района или иному уполномоченному лицу;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г) поступившие документы со</w:t>
      </w:r>
      <w:r>
        <w:rPr>
          <w:rFonts w:ascii="Times New Roman" w:hAnsi="Times New Roman" w:cs="Times New Roman"/>
          <w:sz w:val="28"/>
          <w:szCs w:val="28"/>
        </w:rPr>
        <w:t>гласно резолюции главы Большесудаченского сельского поселения Руднянского муниципального района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или иного уполномоченного лица в 2-дневный срок поступают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для регистрации и дальнейшего предоставления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поступлении заявления с документами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 почте заявление в день поступления регистрируется сотрудником, ответственным за прием почтовой корреспонденции, по правилам делопроизводства, установленным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E1695A" w:rsidRPr="00E72F95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F95">
        <w:rPr>
          <w:rFonts w:ascii="Times New Roman" w:hAnsi="Times New Roman" w:cs="Times New Roman"/>
          <w:b/>
          <w:sz w:val="28"/>
          <w:szCs w:val="28"/>
        </w:rPr>
        <w:t>2.12. Требования к местам предоставления муниципальной услуги.</w:t>
      </w:r>
    </w:p>
    <w:p w:rsidR="00E1695A" w:rsidRPr="00E72F95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7E4">
        <w:rPr>
          <w:rFonts w:ascii="Times New Roman" w:hAnsi="Times New Roman" w:cs="Times New Roman"/>
          <w:sz w:val="28"/>
          <w:szCs w:val="28"/>
        </w:rPr>
        <w:t xml:space="preserve">2.12.1. Предоставление муниципальной услуги осуществляется в помещениях приема и выдачи документов, расположенных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5107E4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», Администрации поселения</w:t>
      </w:r>
      <w:r w:rsidRPr="005107E4">
        <w:rPr>
          <w:rFonts w:ascii="Times New Roman" w:hAnsi="Times New Roman" w:cs="Times New Roman"/>
          <w:sz w:val="28"/>
          <w:szCs w:val="28"/>
        </w:rPr>
        <w:t>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F95">
        <w:rPr>
          <w:rFonts w:ascii="Times New Roman" w:hAnsi="Times New Roman" w:cs="Times New Roman"/>
          <w:sz w:val="28"/>
          <w:szCs w:val="28"/>
        </w:rPr>
        <w:t>2.12.2. Помещения приема и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выдачи документов должны предусматривать места для ожидания, информирования и приема заявителей.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E1695A" w:rsidRDefault="00E1695A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помещения, выделенные для осуществления муниципальной услуги, должны соответствовать Санитарно-эпидемиологическим правилам и нормативам; </w:t>
      </w:r>
    </w:p>
    <w:p w:rsidR="00E1695A" w:rsidRDefault="00E1695A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рабочее место специалиста, осуществляющего обработку обращений, оборудуется компьютером с установленными, оргтехникой, позволяющей организовать исполнение муниципальной услуги в полном объеме;</w:t>
      </w:r>
    </w:p>
    <w:p w:rsidR="00E1695A" w:rsidRDefault="00E1695A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специалисту, ответственному за исполнение муниципальной услуги, обеспечивается доступ в Интернет, выделяются: бумага, расходные материалы, конверты, канцелярские товары в количестве, достаточном для ее исполнения;</w:t>
      </w:r>
    </w:p>
    <w:p w:rsidR="00E1695A" w:rsidRDefault="00E1695A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в фойе Администрации Большесудаченского сельского поселения и МКУ «МФЦ»  на видном месте размещается   информация о времени приема  обращений;</w:t>
      </w:r>
    </w:p>
    <w:p w:rsidR="00E1695A" w:rsidRDefault="00E1695A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Места для проведения личного приема и обработки обращений оборудуются:</w:t>
      </w:r>
    </w:p>
    <w:p w:rsidR="00E1695A" w:rsidRDefault="00E1695A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  противопожарной системой и средствами пожаротушения;</w:t>
      </w:r>
    </w:p>
    <w:p w:rsidR="00E1695A" w:rsidRDefault="00E1695A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аптечкой первой помощи (сердечные, анальгетики, успокаивающие средства и др.);</w:t>
      </w:r>
    </w:p>
    <w:p w:rsidR="00E1695A" w:rsidRDefault="00E1695A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Места ожидания личного приема должны соответствовать комфортным условиям для граждан и оптимальным условиям работы специалистов и должностных лиц; </w:t>
      </w:r>
    </w:p>
    <w:p w:rsidR="00E1695A" w:rsidRDefault="00E1695A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места ожидания в очереди на предоставление информации должны быть оборудованы стульями, скамьями (банкетками); </w:t>
      </w:r>
    </w:p>
    <w:p w:rsidR="00E1695A" w:rsidRDefault="00E1695A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инвалиды, ветераны и участники Великой Отечественной войны имеют право обслуживаться вне очереди;</w:t>
      </w:r>
    </w:p>
    <w:p w:rsidR="00E1695A" w:rsidRDefault="00E1695A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беспрепятственный вход в здание администрации для инвалидов и выход из него;</w:t>
      </w:r>
    </w:p>
    <w:p w:rsidR="00E1695A" w:rsidRPr="00B94B87" w:rsidRDefault="00E1695A" w:rsidP="00DF58FD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оказание должностными лицами администрации иной необходимой помощи инвалидам в преодолении барьеров, мешающих получению ими услуг наравне с другими лицами.</w:t>
      </w:r>
    </w:p>
    <w:p w:rsidR="00E1695A" w:rsidRPr="00DF58FD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8FD">
        <w:rPr>
          <w:rFonts w:ascii="Times New Roman" w:hAnsi="Times New Roman" w:cs="Times New Roman"/>
          <w:b/>
          <w:sz w:val="28"/>
          <w:szCs w:val="28"/>
        </w:rPr>
        <w:t>2.13. Показатели доступности и качества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Муниципальная услуга является общедоступной.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муниципальных услуг отражаются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администрации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и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доступность муниципальной услуги в электронном виде;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доступность предварительной записи;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наличие различных способов получения информации о правилах предоставления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профессиональная подготовка специалистов, предоставляющих муниципальную услугу;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высокая культура обслуживания заявителей;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количество взаимодействий заявителя с должностным лицом при предоставлении муниципальной услуги не более 2 раз;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продолжительность взаимодействий заявителя с должностным лицом при предоставлении муниципальной услуги не более 15 минут;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обоснованность отказов в предоставлении муниципальной услуги.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DF58FD" w:rsidRDefault="00E169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FD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E1695A" w:rsidRPr="00DF58FD" w:rsidRDefault="00E169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FD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их выполнению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3.1. Процедура предоставления муниципальной услуги включает в себя следующие административные действия (процедуры):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прием и регистрация заявлений о предоставлении в постоянное (бессрочное) пользование, аренду земельного участка;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подготовка проекта постановления о предоставлении земельного участка в постоянное (бессрочное) 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аренду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 его принятие или отказ в предоставлении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подготовка проекта договора о предоставлении земельного участка в постоянное (бессрочное) пользование, договора аренды земельного участка (далее - Договор);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выдача результатов предоставления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3.1.2. </w:t>
      </w:r>
      <w:hyperlink w:anchor="P424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приведена в приложении 1 к настоящему Регламенту.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3.2. Последовательность и сроки выполнения административных процедур.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Прие</w:t>
      </w:r>
      <w:r w:rsidRPr="00B94B87">
        <w:rPr>
          <w:rFonts w:ascii="Times New Roman" w:hAnsi="Times New Roman" w:cs="Times New Roman"/>
          <w:sz w:val="28"/>
          <w:szCs w:val="28"/>
        </w:rPr>
        <w:t>м и регистрация заявлений о предоставлении в постоянное (бессрочное) 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аренду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данной процедуры является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Администрации, ответственный за прием и регистрацию заявлений.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документов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составляет не более одного часа.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заявлений, в течение одного часа регистрирует в книге учета входящих документов заявление и необходимые документы.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Если же заявление поступило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из Администрации,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заявлений, регистрирует поступившее заявление и прилагаемые к нему необходимые документы в соответствии с правилами ведения делопроизводства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поступлении документов посредством почтового отправления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прием и регистрацию заявлений, осуществляет следующие действия: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перед вскрытием почтовых отправлений проверяет сохранность их упаковки;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сличает представленные заявление и иные необходимые документы с перечнем представленных документов;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 при отсутствии документа составляет акт в двух экземплярах, один экземпляр которого прилагает к поступившим документам, второй прилагает к расписке в получении документов;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г) прилагает конверт, в котором поступили документы, к поступившим документам;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д) формирует опись о принятии заявления и документов;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е) в книге учета входящих документов проставляются дата и номер регистрации этих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заявлений, поступивших посредством почтового отправления, обязан приступить к регистрации таких документов в книге учета входящих документов не позднее тридцати минут с момента их получения от организации почтовой связи. Если такие документы были получены от организации почтовой связи менее чем за тридцать минут до окончания рабочего дня,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прием и регистрацию заявлений, поступивших посредством почтового отправления, должен приступить к регистрации данных документов в книге учета входящих документов и (или) книге учета заявлений не позднее тридцати минут с момента начала следующего рабочего дня.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Моментом начала предоставления муниципальной услуги являются дата и номер регистрации этих документов в книге учета входящих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(представителя заявителя)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прием и регистрацию заявлений и документов: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устанавливает предмет обращения, личность заявителя, в том числе полномочия представителя заявителя действовать от его имени, наличие всех необходимых документов, исходя из соответствующего перечня документов, представляемых для оказания муниципальной услуги, и проверяет соответствие представленных документов установленным действующим законодательством и настоящим Регламентом требованиям;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в случае личного обращения заявителя при отсутствии у него заполненного заявления или неправильном его заполнении по желанию заявителя самостоятельно заполняет в программно-техническом комплексе заявление и передает его на подпись заявителю;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 если представленные вместе с оригиналами копии документов нотариально не заверены (и их нотариальное заверение федеральным законом не требуется), сличив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г) если у заявителя отсутствуют копии необходимых документов, сотрудник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прием документов, предлагает услуги ксерокопирования;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д) формирует опись о принятии заявления и документов;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е) выдает заявителю опись о приеме документов с указанием даты получения результатов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конце рабочего дня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прием, регистрацию и обработку заявлений, осуществляет следующие действия: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регистрирует поступившее заявление и необходимые документы в автоматизированной информационной системе по учету услуг;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заводит отдельную папку, в которой должны храниться документы и отчетность по предоставлению услуги по конкретному заявителю (далее по тексту - Дело).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случае установления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отсутствия в </w:t>
      </w:r>
      <w:hyperlink w:anchor="P52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заявлении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(приложение 2 к Регламенту) необходимых сведений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готовит проект решения о приостановлении предоставления муниципальной услуги.</w:t>
      </w:r>
    </w:p>
    <w:p w:rsidR="00E1695A" w:rsidRPr="007B3965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965">
        <w:rPr>
          <w:rFonts w:ascii="Times New Roman" w:hAnsi="Times New Roman" w:cs="Times New Roman"/>
          <w:b/>
          <w:sz w:val="28"/>
          <w:szCs w:val="28"/>
        </w:rPr>
        <w:t>3.2.2. Подготовка проекта постановления и его принятие или отказ в предоставлении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"Подготовка проекта постановления и его принятие или отказ в предоставлении муниципальной услуги" является поступление к специалисту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земельного участка.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Ответственным за исполнение данной административной процедуры является специалист МФЦ, ответственный за обработку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Данная административная процедура включает в себя: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запрос документов, необходимых для предоставления муниципальной услуги, но находящихся в иных органах и организациях;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подготовку проекта постановления или проекта решения об отказе в предоставлении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 передачу посре</w:t>
      </w:r>
      <w:r>
        <w:rPr>
          <w:rFonts w:ascii="Times New Roman" w:hAnsi="Times New Roman" w:cs="Times New Roman"/>
          <w:sz w:val="28"/>
          <w:szCs w:val="28"/>
        </w:rPr>
        <w:t xml:space="preserve">дством курьерской службы в администрацию поселения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для согласования проекта постановления или проекта решения об отказе в предоставлении муниципальной услуги (приостановлении предоставления муниципальной услуги);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специалистами администрации 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согласования проекта постановления или проекта решения об отказе в предоставлении муниципальной услуги (приостановлении предоставления муниципальной услуги) в Администрации;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д) регистрацию постановления или решения об отказе в предоставлении муниципальной услуги (приостановлении предоставления муниципальной услуги);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е) издание постановления в порядке, установленном правилами делопроизводства Администрации;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 передачу из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посредством курьерской службы специалисту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 обработке документов подписанного и зарегистрированного постановления или решения об отказе в предоставлении муниципальной услуги (приостановлении предоставления муниципальной услуги).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составляет не более 15 календарных дней.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9A1">
        <w:rPr>
          <w:rFonts w:ascii="Times New Roman" w:hAnsi="Times New Roman" w:cs="Times New Roman"/>
          <w:sz w:val="28"/>
          <w:szCs w:val="28"/>
        </w:rPr>
        <w:t>Порядок передачи курьером па</w:t>
      </w:r>
      <w:r>
        <w:rPr>
          <w:rFonts w:ascii="Times New Roman" w:hAnsi="Times New Roman" w:cs="Times New Roman"/>
          <w:sz w:val="28"/>
          <w:szCs w:val="28"/>
        </w:rPr>
        <w:t>кета документов в администрацию поселения: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 в администрацию поселения</w:t>
      </w:r>
      <w:r w:rsidRPr="00B94B87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реестра, который составляется в 2 экземплярах </w:t>
      </w:r>
      <w:r w:rsidRPr="005C51F5">
        <w:rPr>
          <w:rFonts w:ascii="Times New Roman" w:hAnsi="Times New Roman" w:cs="Times New Roman"/>
          <w:sz w:val="28"/>
          <w:szCs w:val="28"/>
        </w:rPr>
        <w:t>и содержит дату и время передачи. Специалист администрации,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принимающий документы, проверяет в присутствии курьера соответствие и количество документов с данными, указанными в реестре, проставляет дату, время получения документов и подпись. Первый экземпляр реест</w:t>
      </w:r>
      <w:r>
        <w:rPr>
          <w:rFonts w:ascii="Times New Roman" w:hAnsi="Times New Roman" w:cs="Times New Roman"/>
          <w:sz w:val="28"/>
          <w:szCs w:val="28"/>
        </w:rPr>
        <w:t>ра остается у специалиста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>, второй подлежит воз</w:t>
      </w:r>
      <w:r>
        <w:rPr>
          <w:rFonts w:ascii="Times New Roman" w:hAnsi="Times New Roman" w:cs="Times New Roman"/>
          <w:sz w:val="28"/>
          <w:szCs w:val="28"/>
        </w:rPr>
        <w:t>врату в МКУ «МФЦ». Специалист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заносит данные о документах в журнал регистрации передачи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передачи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пакета документов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документов из администрации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 МФЦ осуществляется на основании реестра, который составляется в 2 экземплярах и содерж</w:t>
      </w:r>
      <w:r>
        <w:rPr>
          <w:rFonts w:ascii="Times New Roman" w:hAnsi="Times New Roman" w:cs="Times New Roman"/>
          <w:sz w:val="28"/>
          <w:szCs w:val="28"/>
        </w:rPr>
        <w:t>ит дату и время передачи. Специалист</w:t>
      </w:r>
      <w:r w:rsidRPr="00B94B87">
        <w:rPr>
          <w:rFonts w:ascii="Times New Roman" w:hAnsi="Times New Roman" w:cs="Times New Roman"/>
          <w:sz w:val="28"/>
          <w:szCs w:val="28"/>
        </w:rPr>
        <w:t xml:space="preserve">, принимающий документы, проверяет </w:t>
      </w:r>
      <w:r>
        <w:rPr>
          <w:rFonts w:ascii="Times New Roman" w:hAnsi="Times New Roman" w:cs="Times New Roman"/>
          <w:sz w:val="28"/>
          <w:szCs w:val="28"/>
        </w:rPr>
        <w:t>в присутствии курьера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документов и подпись. Первый экземпляр реест</w:t>
      </w:r>
      <w:r>
        <w:rPr>
          <w:rFonts w:ascii="Times New Roman" w:hAnsi="Times New Roman" w:cs="Times New Roman"/>
          <w:sz w:val="28"/>
          <w:szCs w:val="28"/>
        </w:rPr>
        <w:t>ра остается у специалиста администрации, второй вручается курьеру</w:t>
      </w:r>
      <w:r w:rsidRPr="00B94B87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пециалист администрации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заносит данные о документах в журнал регистрации передачи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3.2.3. Подготовка проекта Договора.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"Подготовка проекта Договора" служит получение специалистом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ответственным за обработку документов, постановления.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данной административной процедуры является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обработку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Административная процедура "Подготовка проекта Договора" включает в себя: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подготовку проекта Договора;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передачу посредством курьерской службы в Администрацию для согласования проекта Договора;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специалистом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согласования проекта Договора в Администрации;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г) подпи</w:t>
      </w:r>
      <w:r>
        <w:rPr>
          <w:rFonts w:ascii="Times New Roman" w:hAnsi="Times New Roman" w:cs="Times New Roman"/>
          <w:sz w:val="28"/>
          <w:szCs w:val="28"/>
        </w:rPr>
        <w:t xml:space="preserve">сание Договора главой 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 или уполномоченным лицом;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д) передачу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посредством курьерской службы специалисту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ответственному за обработку документов, подписанного Договора;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е) регистрацию специалистом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 обработке документов готовности Дела в автоматизированной информационной системе по учету услуг;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ж) формирование специалистом, ответственным за обработку документов, готового Дела и передача его специалисту, ответственному за хранение готовых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составляет не более 15 календарных дней.</w:t>
      </w:r>
    </w:p>
    <w:p w:rsidR="00E1695A" w:rsidRPr="001E2213" w:rsidRDefault="00E169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213">
        <w:rPr>
          <w:rFonts w:ascii="Times New Roman" w:hAnsi="Times New Roman" w:cs="Times New Roman"/>
          <w:b/>
          <w:sz w:val="28"/>
          <w:szCs w:val="28"/>
        </w:rPr>
        <w:t>3.2.5. Выдача результатов предоставления муниципальной услуги.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"Выдача результатов предоставления муниципальной услуги" является поступление документов специалисту, ответственному за хранение готовых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Ответственным за хранение готовых документов является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услуги заявитель предъявляет специалисту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ответственному за выдачу документов, следующие документы: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документ, удостоверяющий его личность;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 расписку в получении документов (при ее наличии у заявителя).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обращении заявителя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выполняет следующие операции: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устанавливает личность заявителя, в том числе проверяет документ, удостоверяющий его личность;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проверяет правомочия заявителя, в том числе полномочия представителя действовать от его имени при получении документов;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 находит документы, подлежащие выдаче;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г) знакомит заявителя с перечнем выдаваемых документов (оглашает названия выдаваемых документов);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д) выдает документы заявителю;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е) регистрирует факт выдачи документов (сведений) заявителям в журнале оказанных услуг и просит заявителя расписаться в журнале о получении документов.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выдачу документов, после выдачи документов заявителю </w:t>
      </w:r>
      <w:r>
        <w:rPr>
          <w:rFonts w:ascii="Times New Roman" w:hAnsi="Times New Roman" w:cs="Times New Roman"/>
          <w:sz w:val="28"/>
          <w:szCs w:val="28"/>
        </w:rPr>
        <w:t>передает Дело специалисту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4. Формы контроля за исполнением Административного</w:t>
      </w:r>
    </w:p>
    <w:p w:rsidR="00E1695A" w:rsidRPr="00B94B87" w:rsidRDefault="00E16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при предоставлении муниципальной услуги, осуществляется главой</w:t>
      </w:r>
      <w:r>
        <w:rPr>
          <w:rFonts w:ascii="Times New Roman" w:hAnsi="Times New Roman" w:cs="Times New Roman"/>
          <w:sz w:val="28"/>
          <w:szCs w:val="28"/>
        </w:rPr>
        <w:t xml:space="preserve"> 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>муниципального рай</w:t>
      </w:r>
      <w:r>
        <w:rPr>
          <w:rFonts w:ascii="Times New Roman" w:hAnsi="Times New Roman" w:cs="Times New Roman"/>
          <w:sz w:val="28"/>
          <w:szCs w:val="28"/>
        </w:rPr>
        <w:t>она Волгоградской области.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Директор МФЦ осуществляет контроль в рамках предоставленных полномочий по приему документов, необходимых для получения муниципальной услуги, подготовке проекта постановления или проекта решения об отказе в предоставлении муниципальной услуги, выдаче результатов предоставления муниципальной услуги (приостановления предоставления муниципальной услуги).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(представителей заявителей) в ходе предоставления муниципальной услуги, содержащих жалобы на решения, действия (бездействие) специалистов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», администрации поселения</w:t>
      </w:r>
      <w:r w:rsidRPr="00B94B87">
        <w:rPr>
          <w:rFonts w:ascii="Times New Roman" w:hAnsi="Times New Roman" w:cs="Times New Roman"/>
          <w:sz w:val="28"/>
          <w:szCs w:val="28"/>
        </w:rPr>
        <w:t xml:space="preserve">. Проверки полноты и качества предоставления муниципальной услуги осуществляются на основании муниципальных правовых актов Администрации, приказов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в соответствии с муниципальным актом Администрации, приказом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 внеплановыми (в случае поступления жалоб).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 (представителя заявителя).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Ответственность специалистов, участвующих в предоставлении муниципальной услуги, определяется в соответствии с действующим законодательством.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услуги, в том числе со стороны граждан, их объединений и организаций, осуществляется в соответствии с действующим законодательством Российской Федерации, нормативно-правовыми актами Волгоградской области.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E1695A" w:rsidRPr="00B94B87" w:rsidRDefault="00E16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администрации, предоставляющей</w:t>
      </w:r>
    </w:p>
    <w:p w:rsidR="00E1695A" w:rsidRPr="00B94B87" w:rsidRDefault="00E16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муниципальную услугу,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а также их специалистов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Заявитель (его представитель) имеет право на обжалование решений, принятых в ходе предоставления муниципальной услуги, действий или</w:t>
      </w:r>
      <w:r>
        <w:rPr>
          <w:rFonts w:ascii="Times New Roman" w:hAnsi="Times New Roman" w:cs="Times New Roman"/>
          <w:sz w:val="28"/>
          <w:szCs w:val="28"/>
        </w:rPr>
        <w:t xml:space="preserve"> бездействия специалистов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участвующих в предоставлении муниципальной услуги, в досудебном порядке.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Заявитель (его представитель) может обратиться с жалобой в том числе в следующих случаях: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требование у заявителя (представителя заявителя)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Волгоградской области, муниципальными правовыми актами;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затребование с заявителя (представителя заявителя)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администрации Большесудаченского сельского поселения, предоставляющей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>
        <w:rPr>
          <w:rFonts w:ascii="Times New Roman" w:hAnsi="Times New Roman" w:cs="Times New Roman"/>
          <w:sz w:val="28"/>
          <w:szCs w:val="28"/>
        </w:rPr>
        <w:t>услугу, должностного лица</w:t>
      </w:r>
      <w:r w:rsidRPr="00B94B87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Жалоба на действия (бездействие) участвующих в предоставлении муниципальной услуги лиц и решения, принятые в результате предоставления муниципальной услуги (далее - жалоба), может быть подана в письменной форме на бумажном носителе, в электронной форме через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с использованием информационно-телекоммуникационной сети Интернет, официального сайта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94B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единого портала государственных и муниципальных услуг, регионального портала государственных и муниципальных услуг, при личном обращении.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должностных лиц, специалистов, решения и действия (бездействие) которых обжалуются;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должностных лиц, специалистов;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должностных лиц, специалистов. Заявителем могут быть представлены документы (при наличии), подтверждающие доводы заявителя, либо их копии.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Жалоба, поступившая в администрацию Большесудаченского сельского поселения</w:t>
      </w:r>
      <w:r w:rsidRPr="00B94B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подлежит рассмотрению должностным лицом, наделенным полномочиями по рассмотрению жалоб, в течение пятнадцати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со дня ее регистрации, а в случае обжалования отказа органа, предоставляющего муниципальную услугу, лиц, участвующих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актами, а также в иных формах;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1695A" w:rsidRPr="00B94B87" w:rsidRDefault="00E1695A" w:rsidP="00C27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Основанием для отказа в рассмотрении жалобы может послужить следующее: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если в жалобе не указаны фамилия и (или) почтовый (электронный) адрес заявителя, направившего жалобу, и по которому должен быть направлен ответ;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если в жалобе заявителя содержатся нецензурные или оскорбительные выражения;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 случае если текст жалобы не поддается прочтению, ответ на жалобу не дается и она не подлежит рассмотрению, о чем в сроки, установленные действующим законодательством, сообщается заявителю, направившему жалобу, если его фамилия и почтовый (электронный) адрес поддаются прочтению;</w:t>
      </w:r>
    </w:p>
    <w:p w:rsidR="00E1695A" w:rsidRPr="00B94B87" w:rsidRDefault="00E16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если заявителю ранее был дан ответ по существу поставленных в жалобе вопросов, в ходе личного приема, при письменном обращении ему может быть отказано в дальнейшем рассмотрении жалобы.</w:t>
      </w: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11484D" w:rsidRDefault="00E1695A" w:rsidP="006868EF">
      <w:pPr>
        <w:jc w:val="right"/>
        <w:rPr>
          <w:sz w:val="28"/>
          <w:szCs w:val="28"/>
        </w:rPr>
      </w:pPr>
      <w:r w:rsidRPr="0011484D">
        <w:rPr>
          <w:sz w:val="28"/>
          <w:szCs w:val="28"/>
        </w:rPr>
        <w:t>Приложение 1</w:t>
      </w:r>
    </w:p>
    <w:p w:rsidR="00E1695A" w:rsidRPr="0011484D" w:rsidRDefault="00E1695A" w:rsidP="006868EF">
      <w:pPr>
        <w:jc w:val="right"/>
        <w:rPr>
          <w:sz w:val="28"/>
          <w:szCs w:val="28"/>
        </w:rPr>
      </w:pPr>
      <w:r w:rsidRPr="0011484D">
        <w:rPr>
          <w:sz w:val="28"/>
          <w:szCs w:val="28"/>
        </w:rPr>
        <w:t>к Административному регламенту</w:t>
      </w:r>
    </w:p>
    <w:p w:rsidR="00E1695A" w:rsidRDefault="00E1695A" w:rsidP="006868EF">
      <w:pPr>
        <w:jc w:val="center"/>
        <w:rPr>
          <w:sz w:val="28"/>
          <w:szCs w:val="28"/>
        </w:rPr>
      </w:pPr>
    </w:p>
    <w:p w:rsidR="00E1695A" w:rsidRPr="0011484D" w:rsidRDefault="00E1695A" w:rsidP="006868EF">
      <w:pPr>
        <w:jc w:val="center"/>
        <w:rPr>
          <w:b/>
          <w:sz w:val="28"/>
          <w:szCs w:val="28"/>
        </w:rPr>
      </w:pPr>
      <w:r w:rsidRPr="0011484D">
        <w:rPr>
          <w:b/>
          <w:sz w:val="28"/>
          <w:szCs w:val="28"/>
        </w:rPr>
        <w:t>БЛОК-СХЕМА</w:t>
      </w:r>
    </w:p>
    <w:p w:rsidR="00E1695A" w:rsidRDefault="00E1695A" w:rsidP="006868EF">
      <w:pPr>
        <w:jc w:val="center"/>
      </w:pPr>
    </w:p>
    <w:p w:rsidR="00E1695A" w:rsidRDefault="00E1695A" w:rsidP="006868EF">
      <w:pPr>
        <w:jc w:val="center"/>
      </w:pPr>
      <w:r>
        <w:rPr>
          <w:noProof/>
        </w:rPr>
      </w:r>
      <w:r>
        <w:pict>
          <v:group id="_x0000_s1027" editas="canvas" style="width:467.5pt;height:603pt;mso-position-horizontal-relative:char;mso-position-vertical-relative:line" coordorigin="2391,2136" coordsize="7106,9337">
            <o:lock v:ext="edit" aspectratio="t"/>
            <v:shape id="_x0000_s1028" type="#_x0000_t75" style="position:absolute;left:2391;top:2136;width:7106;height:9337" o:preferrelative="f">
              <v:fill o:detectmouseclick="t"/>
              <v:path o:extrusionok="t" o:connecttype="none"/>
              <o:lock v:ext="edit" text="t"/>
            </v:shape>
            <v:rect id="_x0000_s1029" style="position:absolute;left:5091;top:2136;width:1706;height:697">
              <v:textbox>
                <w:txbxContent>
                  <w:p w:rsidR="00E1695A" w:rsidRPr="00886F89" w:rsidRDefault="00E1695A" w:rsidP="006868EF">
                    <w:pPr>
                      <w:jc w:val="center"/>
                      <w:rPr>
                        <w:b/>
                      </w:rPr>
                    </w:pPr>
                    <w:r w:rsidRPr="00886F89">
                      <w:rPr>
                        <w:b/>
                      </w:rPr>
                      <w:t>Обращение заявителя</w:t>
                    </w:r>
                  </w:p>
                  <w:p w:rsidR="00E1695A" w:rsidRDefault="00E1695A" w:rsidP="006868EF"/>
                </w:txbxContent>
              </v:textbox>
            </v:rect>
            <v:line id="_x0000_s1030" style="position:absolute" from="5944,2833" to="5944,2972">
              <v:stroke endarrow="block"/>
            </v:line>
            <v:rect id="_x0000_s1031" style="position:absolute;left:4523;top:2972;width:2844;height:418">
              <v:textbox style="mso-next-textbox:#_x0000_s1031">
                <w:txbxContent>
                  <w:p w:rsidR="00E1695A" w:rsidRPr="006F2009" w:rsidRDefault="00E1695A" w:rsidP="006868EF">
                    <w:pPr>
                      <w:jc w:val="center"/>
                      <w:rPr>
                        <w:b/>
                      </w:rPr>
                    </w:pPr>
                    <w:r w:rsidRPr="006F2009">
                      <w:rPr>
                        <w:b/>
                      </w:rPr>
                      <w:t>МКУ «МФЦ»</w:t>
                    </w:r>
                  </w:p>
                  <w:p w:rsidR="00E1695A" w:rsidRDefault="00E1695A" w:rsidP="006868EF"/>
                </w:txbxContent>
              </v:textbox>
            </v:rect>
            <v:line id="_x0000_s1032" style="position:absolute" from="5944,3390" to="5944,3529">
              <v:stroke endarrow="block"/>
            </v:line>
            <v:rect id="_x0000_s1033" style="position:absolute;left:3102;top:3529;width:5827;height:836">
              <v:textbox style="mso-next-textbox:#_x0000_s1033">
                <w:txbxContent>
                  <w:p w:rsidR="00E1695A" w:rsidRPr="006F2009" w:rsidRDefault="00E1695A" w:rsidP="006868EF">
                    <w:pPr>
                      <w:jc w:val="center"/>
                      <w:rPr>
                        <w:b/>
                      </w:rPr>
                    </w:pPr>
                    <w:r w:rsidRPr="006F2009">
                      <w:rPr>
                        <w:b/>
                      </w:rPr>
                      <w:t>Проверка наличия документов, полномочий представителя, подготовка проекта решения о приостановлении предоставления муниципальной услуги</w:t>
                    </w:r>
                  </w:p>
                </w:txbxContent>
              </v:textbox>
            </v:rect>
            <v:line id="_x0000_s1034" style="position:absolute" from="4239,4366" to="4239,4505">
              <v:stroke endarrow="block"/>
            </v:line>
            <v:line id="_x0000_s1035" style="position:absolute" from="7792,4366" to="7792,4505">
              <v:stroke endarrow="block"/>
            </v:line>
            <v:rect id="_x0000_s1036" style="position:absolute;left:3102;top:4505;width:2274;height:558">
              <v:textbox style="mso-next-textbox:#_x0000_s1036">
                <w:txbxContent>
                  <w:p w:rsidR="00E1695A" w:rsidRPr="007358E4" w:rsidRDefault="00E1695A" w:rsidP="006868EF">
                    <w:pPr>
                      <w:rPr>
                        <w:b/>
                      </w:rPr>
                    </w:pPr>
                    <w:r w:rsidRPr="007358E4">
                      <w:rPr>
                        <w:b/>
                      </w:rPr>
                      <w:t>Подготовка проекта постановления</w:t>
                    </w:r>
                  </w:p>
                  <w:p w:rsidR="00E1695A" w:rsidRDefault="00E1695A" w:rsidP="006868EF"/>
                </w:txbxContent>
              </v:textbox>
            </v:rect>
            <v:rect id="_x0000_s1037" style="position:absolute;left:6228;top:4505;width:2700;height:836">
              <v:textbox style="mso-next-textbox:#_x0000_s1037">
                <w:txbxContent>
                  <w:p w:rsidR="00E1695A" w:rsidRPr="007358E4" w:rsidRDefault="00E1695A" w:rsidP="006868EF">
                    <w:pPr>
                      <w:rPr>
                        <w:b/>
                      </w:rPr>
                    </w:pPr>
                    <w:r w:rsidRPr="007358E4">
                      <w:rPr>
                        <w:b/>
                      </w:rPr>
                      <w:t>Подготовка решения об отказе в предоставлении муниципальной услуги</w:t>
                    </w:r>
                  </w:p>
                </w:txbxContent>
              </v:textbox>
            </v:rect>
            <v:line id="_x0000_s1038" style="position:absolute" from="7792,5341" to="7792,5480"/>
            <v:line id="_x0000_s1039" style="position:absolute" from="4239,5062" to="4239,5480"/>
            <v:line id="_x0000_s1040" style="position:absolute;flip:x" from="4239,5480" to="7792,5480"/>
            <v:line id="_x0000_s1041" style="position:absolute" from="5944,5480" to="5944,5620">
              <v:stroke endarrow="block"/>
            </v:line>
            <v:rect id="_x0000_s1042" style="position:absolute;left:3386;top:5620;width:5258;height:418">
              <v:textbox>
                <w:txbxContent>
                  <w:p w:rsidR="00E1695A" w:rsidRPr="002D004E" w:rsidRDefault="00E1695A" w:rsidP="006868EF">
                    <w:pPr>
                      <w:rPr>
                        <w:b/>
                      </w:rPr>
                    </w:pPr>
                    <w:r w:rsidRPr="002D004E">
                      <w:rPr>
                        <w:b/>
                      </w:rPr>
                      <w:t xml:space="preserve">Администрация Большесудаченского сельского поселения </w:t>
                    </w:r>
                  </w:p>
                  <w:p w:rsidR="00E1695A" w:rsidRDefault="00E1695A" w:rsidP="006868EF"/>
                </w:txbxContent>
              </v:textbox>
            </v:rect>
            <v:line id="_x0000_s1043" style="position:absolute" from="4239,6038" to="4239,6177">
              <v:stroke endarrow="block"/>
            </v:line>
            <v:line id="_x0000_s1044" style="position:absolute" from="7792,6038" to="7792,6177">
              <v:stroke endarrow="block"/>
            </v:line>
            <v:rect id="_x0000_s1045" style="position:absolute;left:3102;top:6177;width:2274;height:558;flip:y">
              <v:textbox style="mso-next-textbox:#_x0000_s1045">
                <w:txbxContent>
                  <w:p w:rsidR="00E1695A" w:rsidRPr="007358E4" w:rsidRDefault="00E1695A" w:rsidP="006868E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Согласование, издание постановления</w:t>
                    </w:r>
                  </w:p>
                  <w:p w:rsidR="00E1695A" w:rsidRDefault="00E1695A" w:rsidP="006868EF"/>
                </w:txbxContent>
              </v:textbox>
            </v:rect>
            <v:rect id="_x0000_s1046" style="position:absolute;left:6228;top:6177;width:2701;height:836;flip:y">
              <v:textbox style="mso-next-textbox:#_x0000_s1046">
                <w:txbxContent>
                  <w:p w:rsidR="00E1695A" w:rsidRPr="007358E4" w:rsidRDefault="00E1695A" w:rsidP="006868E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Согласование</w:t>
                    </w:r>
                    <w:r w:rsidRPr="007358E4">
                      <w:rPr>
                        <w:b/>
                      </w:rPr>
                      <w:t xml:space="preserve"> решения об отказе в предоставлении муниципальной услуги</w:t>
                    </w:r>
                  </w:p>
                </w:txbxContent>
              </v:textbox>
            </v:rect>
            <v:line id="_x0000_s1047" style="position:absolute" from="7792,7013" to="7792,7153"/>
            <v:line id="_x0000_s1048" style="position:absolute" from="4239,6735" to="4239,7153"/>
            <v:line id="_x0000_s1049" style="position:absolute;flip:x" from="4239,7153" to="7792,7154"/>
            <v:line id="_x0000_s1050" style="position:absolute" from="5944,7153" to="5944,7292">
              <v:stroke endarrow="block"/>
            </v:line>
            <v:rect id="_x0000_s1051" style="position:absolute;left:4523;top:7292;width:2844;height:418">
              <v:textbox style="mso-next-textbox:#_x0000_s1051">
                <w:txbxContent>
                  <w:p w:rsidR="00E1695A" w:rsidRPr="006F2009" w:rsidRDefault="00E1695A" w:rsidP="006868EF">
                    <w:pPr>
                      <w:jc w:val="center"/>
                      <w:rPr>
                        <w:b/>
                      </w:rPr>
                    </w:pPr>
                    <w:r w:rsidRPr="006F2009">
                      <w:rPr>
                        <w:b/>
                      </w:rPr>
                      <w:t>МКУ «МФЦ»</w:t>
                    </w:r>
                  </w:p>
                  <w:p w:rsidR="00E1695A" w:rsidRDefault="00E1695A" w:rsidP="006868EF"/>
                </w:txbxContent>
              </v:textbox>
            </v:rect>
            <v:line id="_x0000_s1052" style="position:absolute" from="4665,7710" to="4665,7849">
              <v:stroke endarrow="block"/>
            </v:line>
            <v:line id="_x0000_s1053" style="position:absolute" from="7223,7710" to="7223,7849">
              <v:stroke endarrow="block"/>
            </v:line>
            <v:rect id="_x0000_s1054" style="position:absolute;left:3102;top:7849;width:2274;height:559">
              <v:textbox style="mso-next-textbox:#_x0000_s1054">
                <w:txbxContent>
                  <w:p w:rsidR="00E1695A" w:rsidRPr="007358E4" w:rsidRDefault="00E1695A" w:rsidP="006868EF">
                    <w:pPr>
                      <w:rPr>
                        <w:b/>
                      </w:rPr>
                    </w:pPr>
                    <w:r w:rsidRPr="007358E4">
                      <w:rPr>
                        <w:b/>
                      </w:rPr>
                      <w:t xml:space="preserve">Подготовка проекта </w:t>
                    </w:r>
                    <w:r>
                      <w:rPr>
                        <w:b/>
                      </w:rPr>
                      <w:t>договора</w:t>
                    </w:r>
                  </w:p>
                  <w:p w:rsidR="00E1695A" w:rsidRDefault="00E1695A" w:rsidP="006868EF"/>
                </w:txbxContent>
              </v:textbox>
            </v:rect>
            <v:rect id="_x0000_s1055" style="position:absolute;left:6228;top:7849;width:2701;height:1115;flip:y">
              <v:textbox style="mso-next-textbox:#_x0000_s1055">
                <w:txbxContent>
                  <w:p w:rsidR="00E1695A" w:rsidRPr="007358E4" w:rsidRDefault="00E1695A" w:rsidP="006868E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Вручение заявителю</w:t>
                    </w:r>
                    <w:r w:rsidRPr="007358E4">
                      <w:rPr>
                        <w:b/>
                      </w:rPr>
                      <w:t xml:space="preserve"> решения об отказе в предоставлении муниципальной услуги</w:t>
                    </w:r>
                  </w:p>
                </w:txbxContent>
              </v:textbox>
            </v:rect>
            <v:line id="_x0000_s1056" style="position:absolute" from="4239,8407" to="4240,9244">
              <v:stroke endarrow="block"/>
            </v:line>
            <v:rect id="_x0000_s1057" style="position:absolute;left:3102;top:9243;width:5258;height:697">
              <v:textbox>
                <w:txbxContent>
                  <w:p w:rsidR="00E1695A" w:rsidRPr="002D004E" w:rsidRDefault="00E1695A" w:rsidP="006868EF">
                    <w:pPr>
                      <w:rPr>
                        <w:b/>
                      </w:rPr>
                    </w:pPr>
                    <w:r w:rsidRPr="002D004E">
                      <w:rPr>
                        <w:b/>
                      </w:rPr>
                      <w:t>Администрация Большесудаченского сельского поселения</w:t>
                    </w:r>
                    <w:r>
                      <w:rPr>
                        <w:b/>
                      </w:rPr>
                      <w:t xml:space="preserve"> (подписание договора)</w:t>
                    </w:r>
                    <w:r w:rsidRPr="002D004E">
                      <w:rPr>
                        <w:b/>
                      </w:rPr>
                      <w:t xml:space="preserve"> </w:t>
                    </w:r>
                  </w:p>
                  <w:p w:rsidR="00E1695A" w:rsidRDefault="00E1695A" w:rsidP="006868EF"/>
                </w:txbxContent>
              </v:textbox>
            </v:rect>
            <v:line id="_x0000_s1058" style="position:absolute" from="4239,9940" to="4239,10079">
              <v:stroke endarrow="block"/>
            </v:line>
            <v:rect id="_x0000_s1059" style="position:absolute;left:3102;top:10079;width:2844;height:558">
              <v:textbox style="mso-next-textbox:#_x0000_s1059">
                <w:txbxContent>
                  <w:p w:rsidR="00E1695A" w:rsidRPr="006F2009" w:rsidRDefault="00E1695A" w:rsidP="006868EF">
                    <w:pPr>
                      <w:jc w:val="center"/>
                      <w:rPr>
                        <w:b/>
                      </w:rPr>
                    </w:pPr>
                    <w:r w:rsidRPr="006F2009">
                      <w:rPr>
                        <w:b/>
                      </w:rPr>
                      <w:t>МКУ «МФЦ»</w:t>
                    </w:r>
                    <w:r>
                      <w:rPr>
                        <w:b/>
                      </w:rPr>
                      <w:t xml:space="preserve"> (выдача договора заявителю)</w:t>
                    </w:r>
                  </w:p>
                  <w:p w:rsidR="00E1695A" w:rsidRDefault="00E1695A" w:rsidP="006868EF"/>
                </w:txbxContent>
              </v:textbox>
            </v:rect>
            <w10:anchorlock/>
          </v:group>
        </w:pict>
      </w:r>
    </w:p>
    <w:p w:rsidR="00E1695A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Default="00E16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 w:rsidP="006868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1695A" w:rsidRPr="00B94B87" w:rsidRDefault="00E1695A" w:rsidP="006868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1695A" w:rsidRPr="00B94B87" w:rsidRDefault="00E1695A" w:rsidP="006868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Сведения о заявителе: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0952EA">
        <w:rPr>
          <w:rFonts w:ascii="Times New Roman" w:hAnsi="Times New Roman" w:cs="Times New Roman"/>
        </w:rPr>
        <w:t>Ф.И.О. (для физических лиц),</w:t>
      </w: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полное наименование организации</w:t>
      </w: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и организационно-правовой формы</w:t>
      </w: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    юридического лица (для юридических лиц)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0952EA">
        <w:rPr>
          <w:rFonts w:ascii="Times New Roman" w:hAnsi="Times New Roman" w:cs="Times New Roman"/>
        </w:rPr>
        <w:t>(Ф.И.О. руководителя или иного уполномоченного лица)</w:t>
      </w: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952EA">
        <w:rPr>
          <w:rFonts w:ascii="Times New Roman" w:hAnsi="Times New Roman" w:cs="Times New Roman"/>
          <w:sz w:val="28"/>
          <w:szCs w:val="28"/>
        </w:rPr>
        <w:t xml:space="preserve">                                          Документ, удостоверяющий личность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</w:t>
      </w: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      (вид документа)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952EA">
        <w:rPr>
          <w:rFonts w:ascii="Times New Roman" w:hAnsi="Times New Roman" w:cs="Times New Roman"/>
        </w:rPr>
        <w:t xml:space="preserve">                                        ___________________________________</w:t>
      </w: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       (серия, номер)</w:t>
      </w:r>
    </w:p>
    <w:p w:rsidR="00E1695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___________________________________</w:t>
      </w:r>
    </w:p>
    <w:p w:rsidR="00E1695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   (кем, когда выдан)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Адрес фактического проживания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(места нахождения)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   ОГРН (для юридических лиц)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Контактная информация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тел. ______________________________</w:t>
      </w:r>
    </w:p>
    <w:p w:rsidR="00E1695A" w:rsidRPr="00B94B87" w:rsidRDefault="00E1695A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эл. почта _________________________</w:t>
      </w: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(при предоставлении услуги</w:t>
      </w:r>
    </w:p>
    <w:p w:rsidR="00E1695A" w:rsidRPr="000952EA" w:rsidRDefault="00E1695A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  в электронном виде)</w:t>
      </w:r>
    </w:p>
    <w:p w:rsidR="00E1695A" w:rsidRPr="000952EA" w:rsidRDefault="00E1695A" w:rsidP="006868EF">
      <w:pPr>
        <w:pStyle w:val="ConsPlusNonformat"/>
        <w:jc w:val="both"/>
        <w:rPr>
          <w:rFonts w:ascii="Times New Roman" w:hAnsi="Times New Roman" w:cs="Times New Roman"/>
        </w:rPr>
      </w:pPr>
    </w:p>
    <w:p w:rsidR="00E1695A" w:rsidRPr="00B94B87" w:rsidRDefault="00E1695A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521"/>
      <w:bookmarkEnd w:id="3"/>
      <w:r w:rsidRPr="00B94B87">
        <w:rPr>
          <w:rFonts w:ascii="Times New Roman" w:hAnsi="Times New Roman" w:cs="Times New Roman"/>
          <w:sz w:val="28"/>
          <w:szCs w:val="28"/>
        </w:rPr>
        <w:t>ЗАЯВЛЕНИЕ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4B87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"Предоставление  </w:t>
      </w:r>
      <w:r>
        <w:rPr>
          <w:rFonts w:ascii="Times New Roman" w:hAnsi="Times New Roman" w:cs="Times New Roman"/>
          <w:sz w:val="28"/>
          <w:szCs w:val="28"/>
        </w:rPr>
        <w:t xml:space="preserve">земельных  участков, </w:t>
      </w:r>
      <w:r w:rsidRPr="00B94B87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Большесудаченского сельского поселения юридическим и физическим лицам в аренду, постоянное (бессрочное) пользование</w:t>
      </w:r>
      <w:r w:rsidRPr="00B94B87">
        <w:rPr>
          <w:rFonts w:ascii="Times New Roman" w:hAnsi="Times New Roman" w:cs="Times New Roman"/>
          <w:sz w:val="28"/>
          <w:szCs w:val="28"/>
        </w:rPr>
        <w:t>" (нужное подчеркнуть)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>
        <w:rPr>
          <w:rFonts w:ascii="Times New Roman" w:hAnsi="Times New Roman" w:cs="Times New Roman"/>
          <w:sz w:val="28"/>
          <w:szCs w:val="28"/>
        </w:rPr>
        <w:t>площадь _________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 кадастровым номером,</w:t>
      </w:r>
      <w:r>
        <w:rPr>
          <w:rFonts w:ascii="Times New Roman" w:hAnsi="Times New Roman" w:cs="Times New Roman"/>
          <w:sz w:val="28"/>
          <w:szCs w:val="28"/>
        </w:rPr>
        <w:t xml:space="preserve"> ______________, </w:t>
      </w:r>
      <w:r w:rsidRPr="00B94B87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_______________________________.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Перечень документов, необходимых для  получения  услуги, и  </w:t>
      </w:r>
      <w:hyperlink w:anchor="P543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согласие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обработку персональных данных прилагаю.</w:t>
      </w:r>
    </w:p>
    <w:p w:rsidR="00E1695A" w:rsidRPr="00B94B87" w:rsidRDefault="00E1695A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_________________  ________________________________</w:t>
      </w:r>
    </w:p>
    <w:p w:rsidR="00E1695A" w:rsidRPr="00B94B87" w:rsidRDefault="00E1695A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(подпись)           (расшифровка подписи)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Дата ___________</w:t>
      </w:r>
    </w:p>
    <w:p w:rsidR="00E1695A" w:rsidRPr="00B94B87" w:rsidRDefault="00E1695A" w:rsidP="00FF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Заявление принято: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136">
        <w:rPr>
          <w:rFonts w:ascii="Times New Roman" w:hAnsi="Times New Roman" w:cs="Times New Roman"/>
        </w:rPr>
        <w:t>Ф.И.О. должностного лица,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136">
        <w:rPr>
          <w:rFonts w:ascii="Times New Roman" w:hAnsi="Times New Roman" w:cs="Times New Roman"/>
        </w:rPr>
        <w:t>на прием заявления</w:t>
      </w:r>
      <w:r w:rsidRPr="00B94B8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E1695A" w:rsidRPr="00B94B87" w:rsidRDefault="00E1695A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_________________  ________________________________</w:t>
      </w:r>
    </w:p>
    <w:p w:rsidR="00E1695A" w:rsidRDefault="00E1695A" w:rsidP="00FF7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(подпись)           (расшифровка подписи)</w:t>
      </w:r>
      <w:bookmarkStart w:id="4" w:name="P543"/>
      <w:bookmarkEnd w:id="4"/>
    </w:p>
    <w:p w:rsidR="00E1695A" w:rsidRPr="00B94B87" w:rsidRDefault="00E1695A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СОГЛАСИЕ</w:t>
      </w:r>
    </w:p>
    <w:p w:rsidR="00E1695A" w:rsidRPr="00B94B87" w:rsidRDefault="00E1695A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субъекта на обработку его персональных данных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Я, </w:t>
      </w:r>
      <w:r w:rsidRPr="00B94B87">
        <w:rPr>
          <w:rFonts w:ascii="Times New Roman" w:hAnsi="Times New Roman" w:cs="Times New Roman"/>
          <w:sz w:val="28"/>
          <w:szCs w:val="28"/>
        </w:rPr>
        <w:t>_________________________________________________________ года рождения,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Паспорт </w:t>
      </w:r>
      <w:r w:rsidRPr="00B94B8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ражданина Российской Федерации </w:t>
      </w:r>
      <w:r w:rsidRPr="00B94B87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рия ______ N ___________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</w:t>
      </w:r>
      <w:r w:rsidRPr="00B94B87">
        <w:rPr>
          <w:rFonts w:ascii="Times New Roman" w:hAnsi="Times New Roman" w:cs="Times New Roman"/>
          <w:sz w:val="28"/>
          <w:szCs w:val="28"/>
        </w:rPr>
        <w:t>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E1695A" w:rsidRPr="00E67D09" w:rsidRDefault="00E1695A" w:rsidP="006868EF">
      <w:pPr>
        <w:pStyle w:val="ConsPlusNonformat"/>
        <w:jc w:val="both"/>
        <w:rPr>
          <w:rFonts w:ascii="Times New Roman" w:hAnsi="Times New Roman" w:cs="Times New Roman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4B87">
        <w:rPr>
          <w:rFonts w:ascii="Times New Roman" w:hAnsi="Times New Roman" w:cs="Times New Roman"/>
          <w:sz w:val="28"/>
          <w:szCs w:val="28"/>
        </w:rPr>
        <w:t xml:space="preserve"> </w:t>
      </w:r>
      <w:r w:rsidRPr="00E67D09">
        <w:rPr>
          <w:rFonts w:ascii="Times New Roman" w:hAnsi="Times New Roman" w:cs="Times New Roman"/>
        </w:rPr>
        <w:t>(когда и кем)</w:t>
      </w:r>
      <w:r>
        <w:rPr>
          <w:rFonts w:ascii="Times New Roman" w:hAnsi="Times New Roman" w:cs="Times New Roman"/>
        </w:rPr>
        <w:t xml:space="preserve">                                                                           (дата выдачи) 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проживающий (ая) по адресу: Волгоградская область</w:t>
      </w:r>
      <w:r>
        <w:rPr>
          <w:rFonts w:ascii="Times New Roman" w:hAnsi="Times New Roman" w:cs="Times New Roman"/>
          <w:sz w:val="28"/>
          <w:szCs w:val="28"/>
        </w:rPr>
        <w:t>, Руднянский район</w:t>
      </w:r>
      <w:r w:rsidRPr="00B94B87">
        <w:rPr>
          <w:rFonts w:ascii="Times New Roman" w:hAnsi="Times New Roman" w:cs="Times New Roman"/>
          <w:sz w:val="28"/>
          <w:szCs w:val="28"/>
        </w:rPr>
        <w:t>,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B94B87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1695A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порядке и на условиях, определенных  Федеральным  </w:t>
      </w:r>
      <w:hyperlink r:id="rId34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 от  27.07.2010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4B87">
        <w:rPr>
          <w:rFonts w:ascii="Times New Roman" w:hAnsi="Times New Roman" w:cs="Times New Roman"/>
          <w:sz w:val="28"/>
          <w:szCs w:val="28"/>
        </w:rPr>
        <w:t>N 210-ФЗ "Об организации  предоставления  государственных  и 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услуг" настоящим даю свое согла</w:t>
      </w:r>
      <w:r>
        <w:rPr>
          <w:rFonts w:ascii="Times New Roman" w:hAnsi="Times New Roman" w:cs="Times New Roman"/>
          <w:sz w:val="28"/>
          <w:szCs w:val="28"/>
        </w:rPr>
        <w:t xml:space="preserve">сие  муниципальному  казенному </w:t>
      </w:r>
      <w:r w:rsidRPr="00B94B87">
        <w:rPr>
          <w:rFonts w:ascii="Times New Roman" w:hAnsi="Times New Roman" w:cs="Times New Roman"/>
          <w:sz w:val="28"/>
          <w:szCs w:val="28"/>
        </w:rPr>
        <w:t xml:space="preserve"> 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"Многофункциональный центр предоставления государственных  и 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услуг"  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  муниципального    района    Волгоградской   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 xml:space="preserve">расположенному по адресу: </w:t>
      </w:r>
    </w:p>
    <w:p w:rsidR="00E1695A" w:rsidRPr="008A6C18" w:rsidRDefault="00E1695A" w:rsidP="006868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403601, Волгоградская область, р.п. Рудня, ул. Толстого, 64 а, 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на обработку  (совершаемую  с 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 средств), включая  сбор,</w:t>
      </w:r>
      <w:r>
        <w:rPr>
          <w:rFonts w:ascii="Times New Roman" w:hAnsi="Times New Roman" w:cs="Times New Roman"/>
          <w:sz w:val="28"/>
          <w:szCs w:val="28"/>
        </w:rPr>
        <w:t xml:space="preserve"> запись, </w:t>
      </w:r>
      <w:r w:rsidRPr="00B94B87">
        <w:rPr>
          <w:rFonts w:ascii="Times New Roman" w:hAnsi="Times New Roman" w:cs="Times New Roman"/>
          <w:sz w:val="28"/>
          <w:szCs w:val="28"/>
        </w:rPr>
        <w:t>систематизацию,   накопление,  хранение,  уточнение  (обновление,</w:t>
      </w:r>
      <w:r>
        <w:rPr>
          <w:rFonts w:ascii="Times New Roman" w:hAnsi="Times New Roman" w:cs="Times New Roman"/>
          <w:sz w:val="28"/>
          <w:szCs w:val="28"/>
        </w:rPr>
        <w:t xml:space="preserve"> изменение), извлечение,   использование, </w:t>
      </w:r>
      <w:r w:rsidRPr="00B94B87">
        <w:rPr>
          <w:rFonts w:ascii="Times New Roman" w:hAnsi="Times New Roman" w:cs="Times New Roman"/>
          <w:sz w:val="28"/>
          <w:szCs w:val="28"/>
        </w:rPr>
        <w:t>передачу   (распространение,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предоставление, доступ) треть</w:t>
      </w:r>
      <w:r>
        <w:rPr>
          <w:rFonts w:ascii="Times New Roman" w:hAnsi="Times New Roman" w:cs="Times New Roman"/>
          <w:sz w:val="28"/>
          <w:szCs w:val="28"/>
        </w:rPr>
        <w:t>ей стороне  (</w:t>
      </w:r>
      <w:r w:rsidRPr="00B94B8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Большесудаченского сельского поселения Руднянского 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 района  Волгоградской  области),  обезличивание,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блокирование, удаление, уничтожение следующих моих персональных данных: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Фамилия, Имя,  Отчес</w:t>
      </w:r>
      <w:r>
        <w:rPr>
          <w:rFonts w:ascii="Times New Roman" w:hAnsi="Times New Roman" w:cs="Times New Roman"/>
          <w:sz w:val="28"/>
          <w:szCs w:val="28"/>
        </w:rPr>
        <w:t xml:space="preserve">тво,  дата  рождения,  телефон </w:t>
      </w:r>
      <w:r w:rsidRPr="00B94B87">
        <w:rPr>
          <w:rFonts w:ascii="Times New Roman" w:hAnsi="Times New Roman" w:cs="Times New Roman"/>
          <w:sz w:val="28"/>
          <w:szCs w:val="28"/>
        </w:rPr>
        <w:t>(служебный,   домашний,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мобильный), адрес места жительства (фактический  и  прописка), 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для предоставления государственных  (муниципальных)  услуг  и  подтверждаю,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что, давая такое согласие, я действую своей волей и в своих интересах.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4B87">
        <w:rPr>
          <w:rFonts w:ascii="Times New Roman" w:hAnsi="Times New Roman" w:cs="Times New Roman"/>
          <w:sz w:val="28"/>
          <w:szCs w:val="28"/>
        </w:rPr>
        <w:t>Обработка   и   передача   вышеперечисленных   моих   персональных  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осуществляется    Оператором    в   целях    организации    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государственной    (муниципальной)    услуги. В    случае    неправомерного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использования предоставленных мною персональных данных согласие может 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отозвано мной в  письменной  форме. Оператор  обязан  прекратить 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персональных данных и уничтожить персональные данные в срок, не превышающий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3 рабочих дней с момента получения указанного отзыва.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Данное   согласие   действует  на   период   оказания   государственной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(муниципальной) услуги</w:t>
      </w:r>
    </w:p>
    <w:p w:rsidR="00E1695A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695A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"__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94B87">
        <w:rPr>
          <w:rFonts w:ascii="Times New Roman" w:hAnsi="Times New Roman" w:cs="Times New Roman"/>
          <w:sz w:val="28"/>
          <w:szCs w:val="28"/>
        </w:rPr>
        <w:t xml:space="preserve">" _____________ 20__ г.      </w:t>
      </w:r>
    </w:p>
    <w:p w:rsidR="00E1695A" w:rsidRPr="00B94B87" w:rsidRDefault="00E1695A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____________ ______________________________</w:t>
      </w:r>
    </w:p>
    <w:p w:rsidR="00E1695A" w:rsidRPr="00B94B87" w:rsidRDefault="00E1695A" w:rsidP="006868EF">
      <w:pPr>
        <w:pStyle w:val="ConsPlusNonformat"/>
        <w:jc w:val="both"/>
        <w:rPr>
          <w:sz w:val="28"/>
          <w:szCs w:val="28"/>
        </w:rPr>
      </w:pPr>
      <w:r>
        <w:t xml:space="preserve"> </w:t>
      </w:r>
      <w:r w:rsidRPr="00677C80">
        <w:t xml:space="preserve"> (подпись)      </w:t>
      </w:r>
      <w:r>
        <w:t xml:space="preserve">         </w:t>
      </w:r>
      <w:r w:rsidRPr="00677C80">
        <w:t xml:space="preserve">  (Ф.И.О.)</w:t>
      </w:r>
      <w:bookmarkStart w:id="5" w:name="P593"/>
      <w:bookmarkEnd w:id="5"/>
    </w:p>
    <w:sectPr w:rsidR="00E1695A" w:rsidRPr="00B94B87" w:rsidSect="00B94B87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95A" w:rsidRDefault="00E1695A" w:rsidP="00552EC7">
      <w:r>
        <w:separator/>
      </w:r>
    </w:p>
  </w:endnote>
  <w:endnote w:type="continuationSeparator" w:id="0">
    <w:p w:rsidR="00E1695A" w:rsidRDefault="00E1695A" w:rsidP="00552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5A" w:rsidRDefault="00E169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5A" w:rsidRDefault="00E169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5A" w:rsidRDefault="00E169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95A" w:rsidRDefault="00E1695A" w:rsidP="00552EC7">
      <w:r>
        <w:separator/>
      </w:r>
    </w:p>
  </w:footnote>
  <w:footnote w:type="continuationSeparator" w:id="0">
    <w:p w:rsidR="00E1695A" w:rsidRDefault="00E1695A" w:rsidP="00552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5A" w:rsidRDefault="00E169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5A" w:rsidRDefault="00E169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5A" w:rsidRDefault="00E169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0C3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5348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EA1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B01D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C166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5EB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6AC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F607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E8B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3F41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E3E"/>
    <w:rsid w:val="00062E95"/>
    <w:rsid w:val="0007342E"/>
    <w:rsid w:val="000952EA"/>
    <w:rsid w:val="000A0D1A"/>
    <w:rsid w:val="000C4528"/>
    <w:rsid w:val="000D55BB"/>
    <w:rsid w:val="000E76A8"/>
    <w:rsid w:val="0011484D"/>
    <w:rsid w:val="00123E0C"/>
    <w:rsid w:val="00164C61"/>
    <w:rsid w:val="0016710A"/>
    <w:rsid w:val="0017392D"/>
    <w:rsid w:val="001C1EEE"/>
    <w:rsid w:val="001E1F82"/>
    <w:rsid w:val="001E2213"/>
    <w:rsid w:val="001E775A"/>
    <w:rsid w:val="0020063B"/>
    <w:rsid w:val="00271972"/>
    <w:rsid w:val="002C3B48"/>
    <w:rsid w:val="002D004E"/>
    <w:rsid w:val="00315BCD"/>
    <w:rsid w:val="00344AE1"/>
    <w:rsid w:val="00350CE2"/>
    <w:rsid w:val="00351EED"/>
    <w:rsid w:val="0035437C"/>
    <w:rsid w:val="003C3BAC"/>
    <w:rsid w:val="003E134E"/>
    <w:rsid w:val="004020F2"/>
    <w:rsid w:val="004168D3"/>
    <w:rsid w:val="004438CA"/>
    <w:rsid w:val="004A4A70"/>
    <w:rsid w:val="00503C67"/>
    <w:rsid w:val="00507096"/>
    <w:rsid w:val="005107E4"/>
    <w:rsid w:val="00522D8C"/>
    <w:rsid w:val="00552EC7"/>
    <w:rsid w:val="0057758F"/>
    <w:rsid w:val="005C51F5"/>
    <w:rsid w:val="005D00A9"/>
    <w:rsid w:val="00677C80"/>
    <w:rsid w:val="0068255E"/>
    <w:rsid w:val="006868EF"/>
    <w:rsid w:val="006E2443"/>
    <w:rsid w:val="006F2009"/>
    <w:rsid w:val="007358E4"/>
    <w:rsid w:val="00743B02"/>
    <w:rsid w:val="007538E1"/>
    <w:rsid w:val="00771CA2"/>
    <w:rsid w:val="007B3965"/>
    <w:rsid w:val="007C4F1B"/>
    <w:rsid w:val="007E41C5"/>
    <w:rsid w:val="007F0AD4"/>
    <w:rsid w:val="008350E8"/>
    <w:rsid w:val="008765D5"/>
    <w:rsid w:val="00886F89"/>
    <w:rsid w:val="00893948"/>
    <w:rsid w:val="008A6C18"/>
    <w:rsid w:val="00925E3E"/>
    <w:rsid w:val="009712C2"/>
    <w:rsid w:val="009752DD"/>
    <w:rsid w:val="00A00CD4"/>
    <w:rsid w:val="00A102AB"/>
    <w:rsid w:val="00A944AB"/>
    <w:rsid w:val="00B52104"/>
    <w:rsid w:val="00B94B87"/>
    <w:rsid w:val="00BE59A1"/>
    <w:rsid w:val="00BF1660"/>
    <w:rsid w:val="00C27A0E"/>
    <w:rsid w:val="00C30BF4"/>
    <w:rsid w:val="00C33421"/>
    <w:rsid w:val="00C61031"/>
    <w:rsid w:val="00C90183"/>
    <w:rsid w:val="00CA2EE2"/>
    <w:rsid w:val="00CA6A99"/>
    <w:rsid w:val="00CD2ED2"/>
    <w:rsid w:val="00CE1DC7"/>
    <w:rsid w:val="00CF2889"/>
    <w:rsid w:val="00D94A29"/>
    <w:rsid w:val="00DB3CCA"/>
    <w:rsid w:val="00DB5001"/>
    <w:rsid w:val="00DC1709"/>
    <w:rsid w:val="00DC2A6B"/>
    <w:rsid w:val="00DF58FD"/>
    <w:rsid w:val="00E15985"/>
    <w:rsid w:val="00E1695A"/>
    <w:rsid w:val="00E67D09"/>
    <w:rsid w:val="00E72F95"/>
    <w:rsid w:val="00E8689F"/>
    <w:rsid w:val="00EF5891"/>
    <w:rsid w:val="00F0435C"/>
    <w:rsid w:val="00F17A4C"/>
    <w:rsid w:val="00F456F6"/>
    <w:rsid w:val="00F60365"/>
    <w:rsid w:val="00F61B12"/>
    <w:rsid w:val="00FC4C68"/>
    <w:rsid w:val="00FE61BD"/>
    <w:rsid w:val="00FF7136"/>
    <w:rsid w:val="00F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8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5E3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925E3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25E3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925E3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552E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2EC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52E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2EC7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8A6C1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94A2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94A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E7AE1EF02E238103843C0C0717B6791573746F6D1190CA3129435422EB96EB8866FC848F145C7FC6CEE961r2J" TargetMode="External"/><Relationship Id="rId13" Type="http://schemas.openxmlformats.org/officeDocument/2006/relationships/hyperlink" Target="consultantplus://offline/ref=E6FDD7B9EB3DC06436735DD2C23281C785A97489658EDD9E090852C4A51Eo9L" TargetMode="External"/><Relationship Id="rId18" Type="http://schemas.openxmlformats.org/officeDocument/2006/relationships/hyperlink" Target="consultantplus://offline/ref=E6FDD7B9EB3DC06436735DD2C23281C785A67F8E668CDD9E090852C4A51Eo9L" TargetMode="External"/><Relationship Id="rId26" Type="http://schemas.openxmlformats.org/officeDocument/2006/relationships/hyperlink" Target="consultantplus://offline/ref=E6FDD7B9EB3DC06436735DD2C23281C785A974846589DD9E090852C4A51Eo9L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6FDD7B9EB3DC06436735DD2C23281C785A87F8E618BDD9E090852C4A51Eo9L" TargetMode="External"/><Relationship Id="rId34" Type="http://schemas.openxmlformats.org/officeDocument/2006/relationships/hyperlink" Target="consultantplus://offline/ref=E6FDD7B9EB3DC06436735DD2C23281C785A9718E648FDD9E090852C4A51Eo9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6FDD7B9EB3DC06436735DD2C23281C786A6708868DF8A9C585D5C1Co1L" TargetMode="External"/><Relationship Id="rId17" Type="http://schemas.openxmlformats.org/officeDocument/2006/relationships/hyperlink" Target="consultantplus://offline/ref=E6FDD7B9EB3DC06436735DD2C23281C785A67F8E6681DD9E090852C4A51Eo9L" TargetMode="External"/><Relationship Id="rId25" Type="http://schemas.openxmlformats.org/officeDocument/2006/relationships/hyperlink" Target="consultantplus://offline/ref=E6FDD7B9EB3DC06436735DD2C23281C785A9718E648FDD9E090852C4A5E9698F02A8AF3BCF46D87013oFL" TargetMode="External"/><Relationship Id="rId33" Type="http://schemas.openxmlformats.org/officeDocument/2006/relationships/hyperlink" Target="consultantplus://offline/ref=E6FDD7B9EB3DC06436735DD2C23281C785A9718E648FDD9E090852C4A5E9698F02A8AF3E1CoCL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6FDD7B9EB3DC06436735DD2C23281C785A67785608BDD9E090852C4A51Eo9L" TargetMode="External"/><Relationship Id="rId20" Type="http://schemas.openxmlformats.org/officeDocument/2006/relationships/hyperlink" Target="consultantplus://offline/ref=E6FDD7B9EB3DC06436735DD2C23281C785A6748E618EDD9E090852C4A51Eo9L" TargetMode="External"/><Relationship Id="rId29" Type="http://schemas.openxmlformats.org/officeDocument/2006/relationships/hyperlink" Target="consultantplus://offline/ref=03E7AE1EF02E238103843C0C0717B6791573746F6D1190CA3129435422EB96EB8866FC848F145C7FC6CEE961r2J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bolsud@rambler.ru" TargetMode="External"/><Relationship Id="rId24" Type="http://schemas.openxmlformats.org/officeDocument/2006/relationships/hyperlink" Target="consultantplus://offline/ref=E6FDD7B9EB3DC06436735DD2C23281C785A6748E6181DD9E090852C4A51Eo9L" TargetMode="External"/><Relationship Id="rId32" Type="http://schemas.openxmlformats.org/officeDocument/2006/relationships/hyperlink" Target="consultantplus://offline/ref=E6FDD7B9EB3DC06436735DD2C23281C785A9718E648FDD9E090852C4A5E9698F02A8AF3BCF46D87813oBL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6FDD7B9EB3DC06436735DD2C23281C785A67E8B608CDD9E090852C4A51Eo9L" TargetMode="External"/><Relationship Id="rId23" Type="http://schemas.openxmlformats.org/officeDocument/2006/relationships/hyperlink" Target="consultantplus://offline/ref=E6FDD7B9EB3DC06436735DD2C23281C785A67E8B648FDD9E090852C4A51Eo9L" TargetMode="External"/><Relationship Id="rId28" Type="http://schemas.openxmlformats.org/officeDocument/2006/relationships/hyperlink" Target="consultantplus://offline/ref=E6FDD7B9EB3DC06436735DC4C15EDEC284A529806288D4C0525B5493FAB96FDA421Eo8L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E6FDD7B9EB3DC06436735DD2C23281C785A67E8B608CDD9E090852C4A5E9698F02A8AF3BCF46DA7913oFL" TargetMode="External"/><Relationship Id="rId19" Type="http://schemas.openxmlformats.org/officeDocument/2006/relationships/hyperlink" Target="consultantplus://offline/ref=E6FDD7B9EB3DC06436735DD2C23281C785A67E8A618FDD9E090852C4A51Eo9L" TargetMode="External"/><Relationship Id="rId31" Type="http://schemas.openxmlformats.org/officeDocument/2006/relationships/hyperlink" Target="consultantplus://offline/ref=E6FDD7B9EB3DC06436735DD2C23281C785A9718E648FDD9E090852C4A5E9698F02A8AF3BCA14o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FDD7B9EB3DC06436735DD2C23281C785A67E8B608CDD9E090852C4A5E9698F02A8AF3BCF47D87E13oDL" TargetMode="External"/><Relationship Id="rId14" Type="http://schemas.openxmlformats.org/officeDocument/2006/relationships/hyperlink" Target="consultantplus://offline/ref=E6FDD7B9EB3DC06436735DD2C23281C785A97F8E6588DD9E090852C4A51Eo9L" TargetMode="External"/><Relationship Id="rId22" Type="http://schemas.openxmlformats.org/officeDocument/2006/relationships/hyperlink" Target="consultantplus://offline/ref=E6FDD7B9EB3DC06436735DD2C23281C785A67E8B618BDD9E090852C4A51Eo9L" TargetMode="External"/><Relationship Id="rId27" Type="http://schemas.openxmlformats.org/officeDocument/2006/relationships/hyperlink" Target="consultantplus://offline/ref=E6FDD7B9EB3DC06436735DD2C23281C785AB738D6B8ADD9E090852C4A51Eo9L" TargetMode="External"/><Relationship Id="rId30" Type="http://schemas.openxmlformats.org/officeDocument/2006/relationships/hyperlink" Target="consultantplus://offline/ref=E6FDD7B9EB3DC06436735DD2C23281C785A9718E648FDD9E090852C4A5E9698F02A8AF391Co9L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25</Pages>
  <Words>9127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First</dc:creator>
  <cp:keywords/>
  <dc:description/>
  <cp:lastModifiedBy>****</cp:lastModifiedBy>
  <cp:revision>21</cp:revision>
  <cp:lastPrinted>2017-07-06T09:40:00Z</cp:lastPrinted>
  <dcterms:created xsi:type="dcterms:W3CDTF">2017-04-24T09:47:00Z</dcterms:created>
  <dcterms:modified xsi:type="dcterms:W3CDTF">2017-07-06T09:41:00Z</dcterms:modified>
</cp:coreProperties>
</file>