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Default="00D378ED" w:rsidP="00D378ED">
      <w:pPr>
        <w:jc w:val="center"/>
        <w:rPr>
          <w:b/>
        </w:rPr>
      </w:pPr>
    </w:p>
    <w:p w:rsidR="00D378ED" w:rsidRDefault="00D378ED" w:rsidP="00D378ED">
      <w:pPr>
        <w:jc w:val="center"/>
        <w:rPr>
          <w:b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Default="00D378ED" w:rsidP="00D378ED">
      <w:pPr>
        <w:jc w:val="center"/>
        <w:rPr>
          <w:b/>
        </w:rPr>
      </w:pPr>
    </w:p>
    <w:p w:rsidR="00D378ED" w:rsidRDefault="00D378ED" w:rsidP="00D378ED">
      <w:pPr>
        <w:jc w:val="center"/>
      </w:pPr>
      <w:r>
        <w:t>АДМИНИСТРАЦИЯ</w:t>
      </w:r>
    </w:p>
    <w:p w:rsidR="00D378ED" w:rsidRDefault="00D378ED" w:rsidP="00D378ED">
      <w:pPr>
        <w:jc w:val="center"/>
      </w:pPr>
      <w:r>
        <w:t>БОЛЬШЕСУДАЧЕНСКОГО СЕЛЬСКОГО ПОСЕЛЕНИЯ</w:t>
      </w:r>
    </w:p>
    <w:p w:rsidR="00D378ED" w:rsidRDefault="00D378ED" w:rsidP="00D378ED">
      <w:pPr>
        <w:jc w:val="center"/>
      </w:pPr>
      <w:r>
        <w:t>РУДНЯНСКОГО МУНИЦИПАЛЬНОГО РАЙОНА</w:t>
      </w:r>
    </w:p>
    <w:p w:rsidR="00D378ED" w:rsidRDefault="00D378ED" w:rsidP="00D378ED">
      <w:pPr>
        <w:jc w:val="center"/>
      </w:pPr>
      <w:r>
        <w:t>ВОЛГОГРАДСКОЙ ОБЛАСТИ</w:t>
      </w:r>
    </w:p>
    <w:p w:rsidR="00D378ED" w:rsidRDefault="00D378ED" w:rsidP="00D378ED">
      <w:pPr>
        <w:spacing w:line="96" w:lineRule="auto"/>
        <w:jc w:val="both"/>
      </w:pPr>
      <w:r>
        <w:rPr>
          <w:vertAlign w:val="superscript"/>
        </w:rPr>
        <w:t>____________________________________________________________________________________________________</w:t>
      </w:r>
    </w:p>
    <w:p w:rsidR="00D378ED" w:rsidRDefault="00D378ED" w:rsidP="00D378ED">
      <w:pPr>
        <w:shd w:val="clear" w:color="auto" w:fill="FFFFFF"/>
        <w:jc w:val="center"/>
      </w:pPr>
    </w:p>
    <w:p w:rsidR="00D378ED" w:rsidRDefault="00D378ED" w:rsidP="00D378ED">
      <w:pPr>
        <w:shd w:val="clear" w:color="auto" w:fill="FFFFFF"/>
        <w:jc w:val="center"/>
      </w:pPr>
      <w:r>
        <w:t>ПОСТАНОВЛЕНИЕ</w:t>
      </w:r>
    </w:p>
    <w:p w:rsidR="00D378ED" w:rsidRDefault="00D378ED" w:rsidP="00D378ED">
      <w:pPr>
        <w:shd w:val="clear" w:color="auto" w:fill="FFFFFF"/>
        <w:jc w:val="center"/>
      </w:pPr>
    </w:p>
    <w:p w:rsidR="00D378ED" w:rsidRDefault="00D378ED" w:rsidP="00D378ED">
      <w:pPr>
        <w:shd w:val="clear" w:color="auto" w:fill="FFFFFF"/>
      </w:pPr>
      <w:r>
        <w:t xml:space="preserve">от 29.09.2021 г.                                                        </w:t>
      </w:r>
      <w:r w:rsidR="0096231B">
        <w:t xml:space="preserve">                               </w:t>
      </w:r>
      <w:r>
        <w:t xml:space="preserve">      № </w:t>
      </w:r>
      <w:r w:rsidR="0096231B">
        <w:t>29</w:t>
      </w:r>
      <w:r>
        <w:t xml:space="preserve"> -</w:t>
      </w:r>
      <w:proofErr w:type="spellStart"/>
      <w:proofErr w:type="gramStart"/>
      <w:r>
        <w:t>п</w:t>
      </w:r>
      <w:proofErr w:type="spellEnd"/>
      <w:proofErr w:type="gramEnd"/>
    </w:p>
    <w:p w:rsidR="00D378ED" w:rsidRDefault="00D378ED" w:rsidP="00DF450F">
      <w:pPr>
        <w:jc w:val="center"/>
      </w:pPr>
    </w:p>
    <w:p w:rsidR="00955FB7" w:rsidRDefault="00DF450F" w:rsidP="00DF450F">
      <w:pPr>
        <w:jc w:val="center"/>
      </w:pPr>
      <w:r>
        <w:t>Об утверждении Плана меропр</w:t>
      </w:r>
      <w:r w:rsidR="00955FB7">
        <w:t xml:space="preserve">иятий администрации </w:t>
      </w:r>
      <w:r w:rsidR="00D378ED">
        <w:t>Большесудаченского</w:t>
      </w:r>
      <w:r>
        <w:t xml:space="preserve"> </w:t>
      </w:r>
    </w:p>
    <w:p w:rsidR="00DF450F" w:rsidRDefault="00DF450F" w:rsidP="00955FB7">
      <w:pPr>
        <w:jc w:val="center"/>
      </w:pPr>
      <w:r>
        <w:t xml:space="preserve">сельского поселения Руднянского муниципального района </w:t>
      </w:r>
      <w:r w:rsidR="00955FB7">
        <w:t xml:space="preserve">Волгоградской области </w:t>
      </w:r>
      <w:r>
        <w:t xml:space="preserve">по </w:t>
      </w:r>
      <w:r w:rsidR="0047420D">
        <w:t>п</w:t>
      </w:r>
      <w:r w:rsidR="00105893">
        <w:t>ротиводействию коррупции на 2021</w:t>
      </w:r>
      <w:r w:rsidR="00D378ED">
        <w:t>-2024</w:t>
      </w:r>
      <w:r>
        <w:t xml:space="preserve"> год</w:t>
      </w:r>
      <w:r w:rsidR="00D378ED">
        <w:t>ы</w:t>
      </w:r>
    </w:p>
    <w:p w:rsidR="00DF450F" w:rsidRDefault="00DF450F" w:rsidP="00DF450F">
      <w:pPr>
        <w:jc w:val="center"/>
      </w:pPr>
    </w:p>
    <w:p w:rsidR="00DF450F" w:rsidRDefault="00DF450F" w:rsidP="00DF450F">
      <w:pPr>
        <w:jc w:val="center"/>
      </w:pPr>
    </w:p>
    <w:p w:rsidR="00955FB7" w:rsidRPr="00765EE1" w:rsidRDefault="00DF450F" w:rsidP="00955FB7">
      <w:pPr>
        <w:jc w:val="both"/>
      </w:pPr>
      <w:r>
        <w:tab/>
      </w:r>
      <w:proofErr w:type="gramStart"/>
      <w:r w:rsidR="00955FB7" w:rsidRPr="00955FB7">
        <w:t>В целях реализации </w:t>
      </w:r>
      <w:hyperlink r:id="rId6" w:anchor="7D20K3" w:history="1">
        <w:r w:rsidR="00955FB7" w:rsidRPr="004E227F">
          <w:t>Федерального закона от 25 декабря 2008 г. N 273-ФЗ "О противодействии коррупции"</w:t>
        </w:r>
      </w:hyperlink>
      <w:r w:rsidR="00955FB7" w:rsidRPr="004E227F">
        <w:t>, </w:t>
      </w:r>
      <w:hyperlink r:id="rId7" w:history="1">
        <w:r w:rsidR="00955FB7" w:rsidRPr="004E227F">
          <w:t>Закона Волгоградской области от 13 июля 2009 г. N 1920-ОД "О дополнительных мерах по противодействию коррупции в Волгоградской области"</w:t>
        </w:r>
      </w:hyperlink>
      <w:r w:rsidR="00955FB7">
        <w:t xml:space="preserve">, </w:t>
      </w:r>
      <w:r w:rsidR="00955FB7" w:rsidRPr="00765EE1">
        <w:t>Постановлением губернатора Вол</w:t>
      </w:r>
      <w:r w:rsidR="00955FB7">
        <w:t xml:space="preserve">гоградской области от 28.12.2020 г. </w:t>
      </w:r>
      <w:r w:rsidR="00955FB7" w:rsidRPr="00765EE1">
        <w:t xml:space="preserve"> № </w:t>
      </w:r>
      <w:r w:rsidR="00955FB7">
        <w:t>825 «</w:t>
      </w:r>
      <w:r w:rsidR="00955FB7" w:rsidRPr="00765EE1">
        <w:t>Об утверждении программы противодействия коррупции в Во</w:t>
      </w:r>
      <w:r w:rsidR="00955FB7">
        <w:t>лгоградской области на 2021-2023</w:t>
      </w:r>
      <w:r w:rsidR="00955FB7" w:rsidRPr="00765EE1">
        <w:t xml:space="preserve"> годы», руководствуясь Уставом </w:t>
      </w:r>
      <w:r w:rsidR="00D378ED">
        <w:t>Большесудаченского</w:t>
      </w:r>
      <w:r w:rsidR="00955FB7" w:rsidRPr="00765EE1">
        <w:t xml:space="preserve"> сельского поселения,</w:t>
      </w:r>
      <w:r w:rsidR="00955FB7">
        <w:t xml:space="preserve"> администрация </w:t>
      </w:r>
      <w:r w:rsidR="00D378ED">
        <w:t>Большесудаченского</w:t>
      </w:r>
      <w:proofErr w:type="gramEnd"/>
      <w:r w:rsidR="00955FB7" w:rsidRPr="00765EE1">
        <w:t xml:space="preserve"> сельского поселения</w:t>
      </w:r>
    </w:p>
    <w:p w:rsidR="00955FB7" w:rsidRPr="00765EE1" w:rsidRDefault="00955FB7" w:rsidP="00955FB7">
      <w:pPr>
        <w:ind w:firstLine="90"/>
        <w:jc w:val="both"/>
        <w:rPr>
          <w:b/>
        </w:rPr>
      </w:pPr>
      <w:r>
        <w:rPr>
          <w:b/>
        </w:rPr>
        <w:t>ПОСТАНОВЛЯЕТ</w:t>
      </w:r>
      <w:r w:rsidRPr="00765EE1">
        <w:rPr>
          <w:b/>
        </w:rPr>
        <w:t>:</w:t>
      </w:r>
    </w:p>
    <w:p w:rsidR="00D378ED" w:rsidRDefault="00D378ED" w:rsidP="00D378ED">
      <w:pPr>
        <w:jc w:val="both"/>
      </w:pPr>
      <w:bookmarkStart w:id="0" w:name="sub_1"/>
      <w:r>
        <w:tab/>
        <w:t xml:space="preserve">1. </w:t>
      </w:r>
      <w:r w:rsidR="00955FB7" w:rsidRPr="00D378ED">
        <w:t xml:space="preserve">Утвердить План </w:t>
      </w:r>
      <w:r>
        <w:t xml:space="preserve">мероприятий администрации Большесудаченского </w:t>
      </w:r>
    </w:p>
    <w:p w:rsidR="00D378ED" w:rsidRDefault="00D378ED" w:rsidP="00D378ED">
      <w:pPr>
        <w:jc w:val="both"/>
      </w:pPr>
      <w:r>
        <w:t>сельского поселения Руднянского муниципального района Волгоградской области по противодействию коррупции на 2021-2024 годы</w:t>
      </w:r>
      <w:bookmarkEnd w:id="0"/>
      <w:r>
        <w:t>.</w:t>
      </w:r>
    </w:p>
    <w:p w:rsidR="00955FB7" w:rsidRPr="00765EE1" w:rsidRDefault="00D378ED" w:rsidP="00D378ED">
      <w:pPr>
        <w:jc w:val="both"/>
      </w:pPr>
      <w:r>
        <w:tab/>
        <w:t xml:space="preserve">2. </w:t>
      </w:r>
      <w:r w:rsidR="00955FB7" w:rsidRPr="00765EE1">
        <w:t xml:space="preserve">Настоящее постановление вступает в силу со дня его подписания и подлежит официальному обнародованию и размещению на официальном </w:t>
      </w:r>
      <w:proofErr w:type="gramStart"/>
      <w:r w:rsidR="00955FB7" w:rsidRPr="00765EE1">
        <w:t>сайте</w:t>
      </w:r>
      <w:proofErr w:type="gramEnd"/>
      <w:r w:rsidR="00955FB7" w:rsidRPr="00765EE1">
        <w:t xml:space="preserve"> администрации </w:t>
      </w:r>
      <w:r>
        <w:t>Большесудаченского</w:t>
      </w:r>
      <w:r w:rsidR="00955FB7" w:rsidRPr="00765EE1">
        <w:t xml:space="preserve"> сельского поселения.</w:t>
      </w:r>
    </w:p>
    <w:p w:rsidR="00DF450F" w:rsidRDefault="00DF450F" w:rsidP="00DF450F"/>
    <w:p w:rsidR="00D378ED" w:rsidRDefault="00D378ED" w:rsidP="00DF450F"/>
    <w:p w:rsidR="00DF450F" w:rsidRPr="00C84D06" w:rsidRDefault="00DF450F" w:rsidP="00DF450F">
      <w:pPr>
        <w:jc w:val="both"/>
      </w:pPr>
      <w:r w:rsidRPr="00C84D06">
        <w:t>Глав</w:t>
      </w:r>
      <w:r>
        <w:t>а</w:t>
      </w:r>
      <w:r w:rsidRPr="00C84D06">
        <w:t xml:space="preserve"> </w:t>
      </w:r>
      <w:r w:rsidR="00D378ED">
        <w:t>Большесудаченского</w:t>
      </w:r>
    </w:p>
    <w:p w:rsidR="00DF450F" w:rsidRDefault="00DF450F" w:rsidP="00DF450F">
      <w:pPr>
        <w:jc w:val="both"/>
      </w:pPr>
      <w:r>
        <w:t>сельско</w:t>
      </w:r>
      <w:r w:rsidR="00955FB7">
        <w:t xml:space="preserve">го поселения </w:t>
      </w:r>
      <w:r w:rsidR="00955FB7">
        <w:tab/>
      </w:r>
      <w:r w:rsidR="00955FB7">
        <w:tab/>
      </w:r>
      <w:r w:rsidR="00955FB7">
        <w:tab/>
      </w:r>
      <w:r w:rsidR="00955FB7">
        <w:tab/>
      </w:r>
      <w:r w:rsidR="00955FB7">
        <w:tab/>
      </w:r>
      <w:r w:rsidR="00955FB7">
        <w:tab/>
        <w:t xml:space="preserve"> </w:t>
      </w:r>
      <w:r w:rsidR="0062374C">
        <w:t xml:space="preserve">          </w:t>
      </w:r>
      <w:r w:rsidR="00D378ED">
        <w:t>Г.А. Кондакова</w:t>
      </w: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Pr="00874E3A" w:rsidRDefault="00DF450F" w:rsidP="00DF450F">
      <w:pPr>
        <w:jc w:val="right"/>
        <w:rPr>
          <w:sz w:val="20"/>
          <w:szCs w:val="20"/>
        </w:rPr>
      </w:pPr>
      <w:proofErr w:type="gramStart"/>
      <w:r w:rsidRPr="00874E3A">
        <w:rPr>
          <w:sz w:val="20"/>
          <w:szCs w:val="20"/>
        </w:rPr>
        <w:t xml:space="preserve">Утвержден                                                                           </w:t>
      </w:r>
      <w:proofErr w:type="gramEnd"/>
    </w:p>
    <w:p w:rsidR="00DF450F" w:rsidRPr="00874E3A" w:rsidRDefault="00DF450F" w:rsidP="00DF450F">
      <w:pPr>
        <w:jc w:val="right"/>
        <w:rPr>
          <w:sz w:val="20"/>
          <w:szCs w:val="20"/>
        </w:rPr>
      </w:pPr>
      <w:r w:rsidRPr="00874E3A">
        <w:rPr>
          <w:sz w:val="20"/>
          <w:szCs w:val="20"/>
        </w:rPr>
        <w:t xml:space="preserve">                                                                             постановлением администрации       </w:t>
      </w:r>
    </w:p>
    <w:p w:rsidR="00DF450F" w:rsidRPr="00874E3A" w:rsidRDefault="00DF450F" w:rsidP="00DF450F">
      <w:pPr>
        <w:jc w:val="right"/>
        <w:rPr>
          <w:sz w:val="20"/>
          <w:szCs w:val="20"/>
        </w:rPr>
      </w:pPr>
      <w:r w:rsidRPr="00874E3A">
        <w:rPr>
          <w:sz w:val="20"/>
          <w:szCs w:val="20"/>
        </w:rPr>
        <w:t xml:space="preserve">                                                     </w:t>
      </w:r>
      <w:r w:rsidR="00955FB7">
        <w:rPr>
          <w:sz w:val="20"/>
          <w:szCs w:val="20"/>
        </w:rPr>
        <w:t xml:space="preserve">                   </w:t>
      </w:r>
      <w:r w:rsidR="00D378ED">
        <w:rPr>
          <w:sz w:val="20"/>
          <w:szCs w:val="20"/>
        </w:rPr>
        <w:t>Большесудаченского</w:t>
      </w:r>
      <w:r w:rsidRPr="00874E3A">
        <w:rPr>
          <w:sz w:val="20"/>
          <w:szCs w:val="20"/>
        </w:rPr>
        <w:t xml:space="preserve"> сельского поселения</w:t>
      </w:r>
    </w:p>
    <w:p w:rsidR="00DF450F" w:rsidRPr="00874E3A" w:rsidRDefault="00DF450F" w:rsidP="00DF450F">
      <w:pPr>
        <w:jc w:val="right"/>
        <w:rPr>
          <w:sz w:val="20"/>
          <w:szCs w:val="20"/>
        </w:rPr>
      </w:pPr>
      <w:r w:rsidRPr="00874E3A">
        <w:rPr>
          <w:color w:val="FF0000"/>
          <w:sz w:val="20"/>
          <w:szCs w:val="20"/>
        </w:rPr>
        <w:t xml:space="preserve">                                                                                  </w:t>
      </w:r>
      <w:r w:rsidR="00955FB7">
        <w:rPr>
          <w:sz w:val="20"/>
          <w:szCs w:val="20"/>
        </w:rPr>
        <w:t>29</w:t>
      </w:r>
      <w:r w:rsidR="003565E3">
        <w:rPr>
          <w:sz w:val="20"/>
          <w:szCs w:val="20"/>
        </w:rPr>
        <w:t>.</w:t>
      </w:r>
      <w:r w:rsidRPr="00874E3A">
        <w:rPr>
          <w:sz w:val="20"/>
          <w:szCs w:val="20"/>
        </w:rPr>
        <w:t>0</w:t>
      </w:r>
      <w:r w:rsidR="00955FB7">
        <w:rPr>
          <w:sz w:val="20"/>
          <w:szCs w:val="20"/>
        </w:rPr>
        <w:t>9</w:t>
      </w:r>
      <w:r w:rsidR="00105893">
        <w:rPr>
          <w:sz w:val="20"/>
          <w:szCs w:val="20"/>
        </w:rPr>
        <w:t>.2021</w:t>
      </w:r>
      <w:r w:rsidRPr="00874E3A">
        <w:rPr>
          <w:sz w:val="20"/>
          <w:szCs w:val="20"/>
        </w:rPr>
        <w:t xml:space="preserve">  №</w:t>
      </w:r>
      <w:r w:rsidR="0096231B">
        <w:rPr>
          <w:sz w:val="20"/>
          <w:szCs w:val="20"/>
        </w:rPr>
        <w:t xml:space="preserve"> 29-п</w:t>
      </w:r>
      <w:r w:rsidRPr="00874E3A">
        <w:rPr>
          <w:sz w:val="20"/>
          <w:szCs w:val="20"/>
        </w:rPr>
        <w:t xml:space="preserve"> </w:t>
      </w:r>
      <w:r w:rsidR="00D378ED">
        <w:rPr>
          <w:sz w:val="20"/>
          <w:szCs w:val="20"/>
        </w:rPr>
        <w:t xml:space="preserve"> </w:t>
      </w:r>
    </w:p>
    <w:p w:rsidR="00DF450F" w:rsidRPr="00874E3A" w:rsidRDefault="00DF450F" w:rsidP="00DF450F">
      <w:pPr>
        <w:ind w:firstLine="9639"/>
        <w:jc w:val="both"/>
      </w:pPr>
    </w:p>
    <w:p w:rsidR="00DF450F" w:rsidRPr="00874E3A" w:rsidRDefault="00DF450F" w:rsidP="00DF450F">
      <w:pPr>
        <w:jc w:val="center"/>
      </w:pPr>
      <w:r w:rsidRPr="00874E3A">
        <w:t>План</w:t>
      </w:r>
    </w:p>
    <w:p w:rsidR="00D378ED" w:rsidRDefault="00D378ED" w:rsidP="00D378ED">
      <w:pPr>
        <w:jc w:val="center"/>
      </w:pPr>
      <w:r>
        <w:t xml:space="preserve">мероприятий администрации Большесудаченского </w:t>
      </w:r>
    </w:p>
    <w:p w:rsidR="00D378ED" w:rsidRDefault="00D378ED" w:rsidP="00D378ED">
      <w:pPr>
        <w:jc w:val="center"/>
      </w:pPr>
      <w:r>
        <w:t>сельского поселения Руднянского муниципального района Волгоградской области по противодействию коррупции на 2021-2024 годы</w:t>
      </w:r>
    </w:p>
    <w:p w:rsidR="00DF450F" w:rsidRPr="00874E3A" w:rsidRDefault="00DF450F" w:rsidP="00DF450F">
      <w:pPr>
        <w:jc w:val="center"/>
      </w:pPr>
    </w:p>
    <w:tbl>
      <w:tblPr>
        <w:tblW w:w="103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4824"/>
        <w:gridCol w:w="2835"/>
        <w:gridCol w:w="1947"/>
      </w:tblGrid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pPr>
              <w:jc w:val="center"/>
            </w:pPr>
            <w:r w:rsidRPr="0096231B">
              <w:t>№</w:t>
            </w:r>
          </w:p>
          <w:p w:rsidR="00DF450F" w:rsidRPr="0096231B" w:rsidRDefault="00DF450F" w:rsidP="00802A3A">
            <w:pPr>
              <w:jc w:val="center"/>
            </w:pPr>
            <w:proofErr w:type="spellStart"/>
            <w:proofErr w:type="gramStart"/>
            <w:r w:rsidRPr="0096231B">
              <w:t>п</w:t>
            </w:r>
            <w:proofErr w:type="spellEnd"/>
            <w:proofErr w:type="gramEnd"/>
            <w:r w:rsidRPr="0096231B">
              <w:t>/</w:t>
            </w:r>
            <w:proofErr w:type="spellStart"/>
            <w:r w:rsidRPr="0096231B">
              <w:t>п</w:t>
            </w:r>
            <w:proofErr w:type="spellEnd"/>
          </w:p>
        </w:tc>
        <w:tc>
          <w:tcPr>
            <w:tcW w:w="4824" w:type="dxa"/>
          </w:tcPr>
          <w:p w:rsidR="00DF450F" w:rsidRPr="0096231B" w:rsidRDefault="00DF450F" w:rsidP="00802A3A">
            <w:pPr>
              <w:jc w:val="center"/>
            </w:pPr>
            <w:r w:rsidRPr="0096231B">
              <w:t>Мероприятие</w:t>
            </w:r>
          </w:p>
        </w:tc>
        <w:tc>
          <w:tcPr>
            <w:tcW w:w="2835" w:type="dxa"/>
          </w:tcPr>
          <w:p w:rsidR="00DF450F" w:rsidRPr="0096231B" w:rsidRDefault="00DF450F" w:rsidP="00802A3A">
            <w:pPr>
              <w:jc w:val="center"/>
            </w:pPr>
            <w:r w:rsidRPr="0096231B">
              <w:t>Исполнитель</w:t>
            </w:r>
          </w:p>
        </w:tc>
        <w:tc>
          <w:tcPr>
            <w:tcW w:w="1947" w:type="dxa"/>
          </w:tcPr>
          <w:p w:rsidR="00DF450F" w:rsidRPr="0096231B" w:rsidRDefault="00DF450F" w:rsidP="00802A3A">
            <w:pPr>
              <w:jc w:val="center"/>
            </w:pPr>
            <w:r w:rsidRPr="0096231B">
              <w:t>Срок исполнения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pPr>
              <w:jc w:val="center"/>
            </w:pPr>
            <w:r w:rsidRPr="0096231B">
              <w:t>1.</w:t>
            </w:r>
          </w:p>
        </w:tc>
        <w:tc>
          <w:tcPr>
            <w:tcW w:w="4824" w:type="dxa"/>
          </w:tcPr>
          <w:p w:rsidR="00DF450F" w:rsidRPr="0096231B" w:rsidRDefault="00DF450F" w:rsidP="0047420D">
            <w:r w:rsidRPr="0096231B">
              <w:t xml:space="preserve">Разработка и принятие плана </w:t>
            </w:r>
            <w:r w:rsidR="0047420D" w:rsidRPr="0096231B">
              <w:t>п</w:t>
            </w:r>
            <w:r w:rsidR="00955FB7" w:rsidRPr="0096231B">
              <w:t>ротиводействия коррупции на 2021-2024</w:t>
            </w:r>
            <w:r w:rsidRPr="0096231B">
              <w:t xml:space="preserve"> год</w:t>
            </w:r>
          </w:p>
        </w:tc>
        <w:tc>
          <w:tcPr>
            <w:tcW w:w="2835" w:type="dxa"/>
          </w:tcPr>
          <w:p w:rsidR="00DF450F" w:rsidRPr="0096231B" w:rsidRDefault="00955FB7" w:rsidP="00802A3A">
            <w:pPr>
              <w:jc w:val="both"/>
            </w:pPr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D378ED">
            <w:r w:rsidRPr="0096231B">
              <w:t xml:space="preserve">до </w:t>
            </w:r>
            <w:r w:rsidR="00D378ED" w:rsidRPr="0096231B">
              <w:t>01 октября</w:t>
            </w:r>
            <w:r w:rsidR="00105893" w:rsidRPr="0096231B">
              <w:t xml:space="preserve"> 2021</w:t>
            </w:r>
            <w:r w:rsidRPr="0096231B">
              <w:t xml:space="preserve"> года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pPr>
              <w:jc w:val="center"/>
            </w:pPr>
            <w:r w:rsidRPr="0096231B">
              <w:t>2.</w:t>
            </w:r>
          </w:p>
        </w:tc>
        <w:tc>
          <w:tcPr>
            <w:tcW w:w="4824" w:type="dxa"/>
          </w:tcPr>
          <w:p w:rsidR="00DF450F" w:rsidRPr="0096231B" w:rsidRDefault="00DF450F" w:rsidP="00802A3A">
            <w:r w:rsidRPr="0096231B">
              <w:t>Анализ обращений граждан, муниципальных учреждений и организаций по вопросам противодействия корруп</w:t>
            </w:r>
            <w:r w:rsidR="00452E92" w:rsidRPr="0096231B">
              <w:t xml:space="preserve">ции в администрацию </w:t>
            </w:r>
            <w:r w:rsidR="00D378ED" w:rsidRPr="0096231B">
              <w:t>Большесудаченского</w:t>
            </w:r>
            <w:r w:rsidRPr="0096231B">
              <w:t xml:space="preserve"> поселения</w:t>
            </w:r>
          </w:p>
        </w:tc>
        <w:tc>
          <w:tcPr>
            <w:tcW w:w="2835" w:type="dxa"/>
          </w:tcPr>
          <w:p w:rsidR="00DF450F" w:rsidRPr="0096231B" w:rsidRDefault="00452E92" w:rsidP="00802A3A">
            <w:pPr>
              <w:jc w:val="both"/>
            </w:pPr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январь</w:t>
            </w:r>
          </w:p>
          <w:p w:rsidR="00DF450F" w:rsidRPr="0096231B" w:rsidRDefault="00DF450F" w:rsidP="00802A3A">
            <w:r w:rsidRPr="0096231B">
              <w:t>апрель</w:t>
            </w:r>
          </w:p>
          <w:p w:rsidR="00DF450F" w:rsidRPr="0096231B" w:rsidRDefault="00DF450F" w:rsidP="00802A3A">
            <w:r w:rsidRPr="0096231B">
              <w:t>июль</w:t>
            </w:r>
          </w:p>
          <w:p w:rsidR="00DF450F" w:rsidRPr="0096231B" w:rsidRDefault="00DF450F" w:rsidP="00802A3A">
            <w:r w:rsidRPr="0096231B">
              <w:t>октябрь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pPr>
              <w:jc w:val="center"/>
            </w:pPr>
            <w:r w:rsidRPr="0096231B">
              <w:t>3.</w:t>
            </w:r>
          </w:p>
        </w:tc>
        <w:tc>
          <w:tcPr>
            <w:tcW w:w="4824" w:type="dxa"/>
          </w:tcPr>
          <w:p w:rsidR="00DF450F" w:rsidRPr="0096231B" w:rsidRDefault="00DF450F" w:rsidP="00802A3A">
            <w:r w:rsidRPr="0096231B">
              <w:t>Подготовка в установленном порядке норма</w:t>
            </w:r>
            <w:r w:rsidR="003B4E68" w:rsidRPr="0096231B">
              <w:t xml:space="preserve">тивно-правовой базы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 о противодействии коррупции</w:t>
            </w:r>
          </w:p>
        </w:tc>
        <w:tc>
          <w:tcPr>
            <w:tcW w:w="2835" w:type="dxa"/>
          </w:tcPr>
          <w:p w:rsidR="00DF450F" w:rsidRPr="0096231B" w:rsidRDefault="003B4E68" w:rsidP="00802A3A">
            <w:pPr>
              <w:jc w:val="both"/>
            </w:pPr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Pr="0096231B">
              <w:t xml:space="preserve"> 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до 25 числа каждого месяца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pPr>
              <w:jc w:val="center"/>
            </w:pPr>
            <w:r w:rsidRPr="0096231B">
              <w:t>4.</w:t>
            </w:r>
          </w:p>
        </w:tc>
        <w:tc>
          <w:tcPr>
            <w:tcW w:w="4824" w:type="dxa"/>
          </w:tcPr>
          <w:p w:rsidR="00DF450F" w:rsidRPr="0096231B" w:rsidRDefault="00DF450F" w:rsidP="00802A3A">
            <w:proofErr w:type="gramStart"/>
            <w:r w:rsidRPr="0096231B">
              <w:t>Разъяснение муниципальным слу</w:t>
            </w:r>
            <w:r w:rsidR="003B4E68" w:rsidRPr="0096231B">
              <w:t xml:space="preserve">жащим администрации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 в форме проведения семинаров (бесед, практических занятий), разъясняющих процедуры и формы соблюдения требований к </w:t>
            </w:r>
            <w:r w:rsidRPr="0096231B">
              <w:lastRenderedPageBreak/>
              <w:t>служебному поведению, а также</w:t>
            </w:r>
            <w:proofErr w:type="gramEnd"/>
            <w:r w:rsidRPr="0096231B">
              <w:t xml:space="preserve"> этнические нормы поведения, которыми им надлежит руководствоваться при исполнении должностных обязанностей.</w:t>
            </w:r>
          </w:p>
        </w:tc>
        <w:tc>
          <w:tcPr>
            <w:tcW w:w="2835" w:type="dxa"/>
          </w:tcPr>
          <w:p w:rsidR="00DF450F" w:rsidRPr="0096231B" w:rsidRDefault="00D378ED" w:rsidP="00D378ED">
            <w:r w:rsidRPr="0096231B">
              <w:lastRenderedPageBreak/>
              <w:t>Ведущий</w:t>
            </w:r>
            <w:r w:rsidR="00DF450F" w:rsidRPr="0096231B">
              <w:t xml:space="preserve"> специалист </w:t>
            </w:r>
            <w:r w:rsidR="003B4E68" w:rsidRPr="0096231B">
              <w:t xml:space="preserve">администрации </w:t>
            </w:r>
            <w:r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до 30 числа каждого месяца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pPr>
              <w:jc w:val="center"/>
            </w:pPr>
            <w:r w:rsidRPr="0096231B">
              <w:lastRenderedPageBreak/>
              <w:t>5.</w:t>
            </w:r>
          </w:p>
        </w:tc>
        <w:tc>
          <w:tcPr>
            <w:tcW w:w="4824" w:type="dxa"/>
          </w:tcPr>
          <w:p w:rsidR="00DF450F" w:rsidRPr="0096231B" w:rsidRDefault="00DF450F" w:rsidP="00802A3A">
            <w:proofErr w:type="gramStart"/>
            <w:r w:rsidRPr="0096231B">
              <w:t>Реализация  права граждан на получение достоверной информации, в том числе обновлени</w:t>
            </w:r>
            <w:r w:rsidR="003B4E68" w:rsidRPr="0096231B">
              <w:t xml:space="preserve">е на Интернет-сайте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 разделов для посетителей, где должны быть отражены сведения о стру</w:t>
            </w:r>
            <w:r w:rsidR="003B4E68" w:rsidRPr="0096231B">
              <w:t xml:space="preserve">ктуре администрации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поселения, их функциональном назначении, а также обеспечение функционирова</w:t>
            </w:r>
            <w:r w:rsidR="003B4E68" w:rsidRPr="0096231B">
              <w:t xml:space="preserve">ния в администрации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 «телефона доверия» по вопросам противодействия коррупции</w:t>
            </w:r>
            <w:proofErr w:type="gramEnd"/>
          </w:p>
        </w:tc>
        <w:tc>
          <w:tcPr>
            <w:tcW w:w="2835" w:type="dxa"/>
          </w:tcPr>
          <w:p w:rsidR="00DF450F" w:rsidRPr="0096231B" w:rsidRDefault="003B4E68" w:rsidP="00802A3A">
            <w:pPr>
              <w:jc w:val="both"/>
            </w:pPr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до 01 числа каждого месяца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pPr>
              <w:jc w:val="center"/>
            </w:pPr>
            <w:r w:rsidRPr="0096231B">
              <w:t>6.</w:t>
            </w:r>
          </w:p>
        </w:tc>
        <w:tc>
          <w:tcPr>
            <w:tcW w:w="4824" w:type="dxa"/>
          </w:tcPr>
          <w:p w:rsidR="00DF450F" w:rsidRPr="0096231B" w:rsidRDefault="00DF450F" w:rsidP="00802A3A">
            <w:r w:rsidRPr="0096231B">
              <w:t xml:space="preserve">Проведение </w:t>
            </w:r>
            <w:proofErr w:type="spellStart"/>
            <w:r w:rsidRPr="0096231B">
              <w:t>антикоррупционной</w:t>
            </w:r>
            <w:proofErr w:type="spellEnd"/>
            <w:r w:rsidRPr="0096231B">
              <w:t xml:space="preserve"> экспертизы проектов нормати</w:t>
            </w:r>
            <w:r w:rsidR="003B4E68" w:rsidRPr="0096231B">
              <w:t xml:space="preserve">вных правовых актов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 Руднянского муниципального района</w:t>
            </w:r>
          </w:p>
        </w:tc>
        <w:tc>
          <w:tcPr>
            <w:tcW w:w="2835" w:type="dxa"/>
          </w:tcPr>
          <w:p w:rsidR="00DF450F" w:rsidRPr="0096231B" w:rsidRDefault="003B4E68" w:rsidP="00802A3A">
            <w:pPr>
              <w:jc w:val="both"/>
            </w:pPr>
            <w:r w:rsidRPr="0096231B">
              <w:t xml:space="preserve">Администрации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  <w:p w:rsidR="00DF450F" w:rsidRPr="0096231B" w:rsidRDefault="00DF450F" w:rsidP="00802A3A">
            <w:pPr>
              <w:jc w:val="both"/>
            </w:pPr>
            <w:r w:rsidRPr="0096231B">
              <w:t xml:space="preserve"> 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до 30 числа каждого месяца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pPr>
              <w:jc w:val="center"/>
            </w:pPr>
            <w:r w:rsidRPr="0096231B">
              <w:t>7.</w:t>
            </w:r>
          </w:p>
        </w:tc>
        <w:tc>
          <w:tcPr>
            <w:tcW w:w="4824" w:type="dxa"/>
          </w:tcPr>
          <w:p w:rsidR="00DF450F" w:rsidRPr="0096231B" w:rsidRDefault="00DF450F" w:rsidP="00802A3A">
            <w:r w:rsidRPr="0096231B">
              <w:t xml:space="preserve">Своевременное устранение выявленных органами прокуратуры в нормативных правовых актах </w:t>
            </w:r>
            <w:r w:rsidR="006468DC" w:rsidRPr="0096231B">
              <w:t xml:space="preserve">администрации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 и их проектах </w:t>
            </w:r>
            <w:proofErr w:type="spellStart"/>
            <w:r w:rsidRPr="0096231B">
              <w:t>коррупциогенных</w:t>
            </w:r>
            <w:proofErr w:type="spellEnd"/>
            <w:r w:rsidRPr="0096231B">
              <w:t xml:space="preserve"> факторов</w:t>
            </w:r>
          </w:p>
        </w:tc>
        <w:tc>
          <w:tcPr>
            <w:tcW w:w="2835" w:type="dxa"/>
          </w:tcPr>
          <w:p w:rsidR="00DF450F" w:rsidRPr="0096231B" w:rsidRDefault="006468DC" w:rsidP="00802A3A">
            <w:pPr>
              <w:jc w:val="both"/>
            </w:pPr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При поступлении информации районной прокуратуры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t xml:space="preserve">  8.</w:t>
            </w:r>
          </w:p>
        </w:tc>
        <w:tc>
          <w:tcPr>
            <w:tcW w:w="4824" w:type="dxa"/>
          </w:tcPr>
          <w:p w:rsidR="00DF450F" w:rsidRPr="0096231B" w:rsidRDefault="00DF450F" w:rsidP="00802A3A">
            <w:proofErr w:type="gramStart"/>
            <w:r w:rsidRPr="0096231B">
              <w:t xml:space="preserve">Контроль соблюдения гражданами, претендующими на замещение должностей муниципальной службы, муниципальными служащими, лицами, замещающими должности муниципальной службы требований, ограничений и запретов, установленных нормами Федерального закона от 02.03.2007 года №25-ФЗ «О муниципальной службе в  Российской Федерации», Федерального закона от 25 декабря 2008 года №273-ФЗ «О противодействии коррупции» и </w:t>
            </w:r>
            <w:r w:rsidRPr="0096231B">
              <w:lastRenderedPageBreak/>
              <w:t xml:space="preserve">других федеральных законов </w:t>
            </w:r>
            <w:proofErr w:type="gramEnd"/>
          </w:p>
        </w:tc>
        <w:tc>
          <w:tcPr>
            <w:tcW w:w="2835" w:type="dxa"/>
          </w:tcPr>
          <w:p w:rsidR="00DF450F" w:rsidRPr="0096231B" w:rsidRDefault="006468DC" w:rsidP="00802A3A">
            <w:r w:rsidRPr="0096231B">
              <w:lastRenderedPageBreak/>
              <w:t xml:space="preserve">Администрация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/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lastRenderedPageBreak/>
              <w:t xml:space="preserve">  9.</w:t>
            </w:r>
          </w:p>
        </w:tc>
        <w:tc>
          <w:tcPr>
            <w:tcW w:w="4824" w:type="dxa"/>
          </w:tcPr>
          <w:p w:rsidR="00DF450F" w:rsidRPr="0096231B" w:rsidRDefault="00DF450F" w:rsidP="00802A3A">
            <w:r w:rsidRPr="0096231B">
              <w:t>Обеспечение своевременного и полного представления сведений о доходах, расходах, об имуществе  и  обязательствах имущественного характера  муниципальными служащими, должности которых включены в соответствующий перечень</w:t>
            </w:r>
          </w:p>
        </w:tc>
        <w:tc>
          <w:tcPr>
            <w:tcW w:w="2835" w:type="dxa"/>
          </w:tcPr>
          <w:p w:rsidR="00DF450F" w:rsidRPr="0096231B" w:rsidRDefault="00D378ED" w:rsidP="00802A3A">
            <w:r w:rsidRPr="0096231B">
              <w:t>Ведущий специалист</w:t>
            </w:r>
            <w:r w:rsidR="006468DC" w:rsidRPr="0096231B">
              <w:t xml:space="preserve"> администрации </w:t>
            </w:r>
            <w:r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Ежегодно до 30 апреля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t>10.</w:t>
            </w:r>
          </w:p>
        </w:tc>
        <w:tc>
          <w:tcPr>
            <w:tcW w:w="4824" w:type="dxa"/>
          </w:tcPr>
          <w:p w:rsidR="00DF450F" w:rsidRPr="0096231B" w:rsidRDefault="00DF450F" w:rsidP="00802A3A">
            <w:proofErr w:type="gramStart"/>
            <w:r w:rsidRPr="0096231B">
              <w:t>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</w:t>
            </w:r>
            <w:proofErr w:type="gramEnd"/>
          </w:p>
        </w:tc>
        <w:tc>
          <w:tcPr>
            <w:tcW w:w="2835" w:type="dxa"/>
          </w:tcPr>
          <w:p w:rsidR="00DF450F" w:rsidRPr="0096231B" w:rsidRDefault="00D378ED" w:rsidP="00802A3A">
            <w:r w:rsidRPr="0096231B">
              <w:t xml:space="preserve">Ведущий специалист </w:t>
            </w:r>
            <w:r w:rsidR="00127A13" w:rsidRPr="0096231B">
              <w:t xml:space="preserve">администрации </w:t>
            </w:r>
            <w:r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март</w:t>
            </w:r>
          </w:p>
          <w:p w:rsidR="00DF450F" w:rsidRPr="0096231B" w:rsidRDefault="00DF450F" w:rsidP="00802A3A">
            <w:r w:rsidRPr="0096231B">
              <w:t xml:space="preserve"> июнь</w:t>
            </w:r>
          </w:p>
          <w:p w:rsidR="00DF450F" w:rsidRPr="0096231B" w:rsidRDefault="00DF450F" w:rsidP="00802A3A">
            <w:r w:rsidRPr="0096231B">
              <w:t>сентябрь</w:t>
            </w:r>
          </w:p>
          <w:p w:rsidR="00DF450F" w:rsidRPr="0096231B" w:rsidRDefault="00DF450F" w:rsidP="00802A3A">
            <w:r w:rsidRPr="0096231B">
              <w:t>декабрь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t>11.</w:t>
            </w:r>
          </w:p>
        </w:tc>
        <w:tc>
          <w:tcPr>
            <w:tcW w:w="4824" w:type="dxa"/>
          </w:tcPr>
          <w:p w:rsidR="00DF450F" w:rsidRPr="0096231B" w:rsidRDefault="00DF450F" w:rsidP="00802A3A">
            <w:proofErr w:type="gramStart"/>
            <w:r w:rsidRPr="0096231B">
              <w:t>Организация проведения проверок достоверности представленных муниципальными служ</w:t>
            </w:r>
            <w:r w:rsidR="00127A13" w:rsidRPr="0096231B">
              <w:t xml:space="preserve">ащими администрации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 сведений о доходах,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и  представление отчетов о результатах проверок Главе </w:t>
            </w:r>
            <w:r w:rsidR="00D378ED" w:rsidRPr="0096231B">
              <w:t>Большесудаченского</w:t>
            </w:r>
            <w:r w:rsidR="00127A13" w:rsidRPr="0096231B">
              <w:t xml:space="preserve"> сельского поселения </w:t>
            </w:r>
            <w:r w:rsidRPr="0096231B">
              <w:t>Руднянского муниципального района</w:t>
            </w:r>
            <w:proofErr w:type="gramEnd"/>
          </w:p>
        </w:tc>
        <w:tc>
          <w:tcPr>
            <w:tcW w:w="2835" w:type="dxa"/>
          </w:tcPr>
          <w:p w:rsidR="00DF450F" w:rsidRPr="0096231B" w:rsidRDefault="00127A13" w:rsidP="00802A3A"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По мере поступления запросов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t>12.</w:t>
            </w:r>
          </w:p>
        </w:tc>
        <w:tc>
          <w:tcPr>
            <w:tcW w:w="4824" w:type="dxa"/>
          </w:tcPr>
          <w:p w:rsidR="00DF450F" w:rsidRPr="0096231B" w:rsidRDefault="00DF450F" w:rsidP="00802A3A">
            <w:r w:rsidRPr="0096231B">
              <w:t>Организация работы по  выполнению  муниц</w:t>
            </w:r>
            <w:r w:rsidR="00127A13" w:rsidRPr="0096231B">
              <w:t xml:space="preserve">ипальными служащими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 обязанности сообщать в случаях, установленных действующим законодательством,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835" w:type="dxa"/>
          </w:tcPr>
          <w:p w:rsidR="00DF450F" w:rsidRPr="0096231B" w:rsidRDefault="00127A13" w:rsidP="00802A3A"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Pr="0096231B">
              <w:t xml:space="preserve"> </w:t>
            </w:r>
            <w:r w:rsidR="00DF450F" w:rsidRPr="0096231B">
              <w:t>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по мере выявления случаев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t>13.</w:t>
            </w:r>
          </w:p>
        </w:tc>
        <w:tc>
          <w:tcPr>
            <w:tcW w:w="4824" w:type="dxa"/>
          </w:tcPr>
          <w:p w:rsidR="00DF450F" w:rsidRPr="0096231B" w:rsidRDefault="00DF450F" w:rsidP="00802A3A">
            <w:proofErr w:type="gramStart"/>
            <w:r w:rsidRPr="0096231B">
              <w:t>Проведение проверки соблюдения ограничений и запретов лицом, замещающим муниципальную долж</w:t>
            </w:r>
            <w:r w:rsidR="00127A13" w:rsidRPr="0096231B">
              <w:t xml:space="preserve">ность (Главой </w:t>
            </w:r>
            <w:r w:rsidR="00D378ED" w:rsidRPr="0096231B">
              <w:lastRenderedPageBreak/>
              <w:t>Большесудаченского</w:t>
            </w:r>
            <w:r w:rsidRPr="0096231B">
              <w:t xml:space="preserve"> сельского поселения), и муниципальными  служа</w:t>
            </w:r>
            <w:r w:rsidR="00127A13" w:rsidRPr="0096231B">
              <w:t xml:space="preserve">щими  администрации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 в части осуществления ими предпринимательской деятельности, участия в качестве учредителей или соучредителей юридических лиц и получения доходов от деятельности этих организаций</w:t>
            </w:r>
            <w:proofErr w:type="gramEnd"/>
          </w:p>
        </w:tc>
        <w:tc>
          <w:tcPr>
            <w:tcW w:w="2835" w:type="dxa"/>
          </w:tcPr>
          <w:p w:rsidR="00DF450F" w:rsidRPr="0096231B" w:rsidRDefault="00127A13" w:rsidP="00802A3A">
            <w:r w:rsidRPr="0096231B">
              <w:lastRenderedPageBreak/>
              <w:t xml:space="preserve">Администрация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 </w:t>
            </w:r>
          </w:p>
        </w:tc>
        <w:tc>
          <w:tcPr>
            <w:tcW w:w="1947" w:type="dxa"/>
          </w:tcPr>
          <w:p w:rsidR="00DF450F" w:rsidRPr="0096231B" w:rsidRDefault="00DF450F" w:rsidP="00802A3A"/>
          <w:p w:rsidR="00DF450F" w:rsidRPr="0096231B" w:rsidRDefault="00DF450F" w:rsidP="00802A3A"/>
          <w:p w:rsidR="00DF450F" w:rsidRPr="0096231B" w:rsidRDefault="00DF450F" w:rsidP="00802A3A">
            <w:r w:rsidRPr="0096231B">
              <w:t>май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lastRenderedPageBreak/>
              <w:t>14.</w:t>
            </w:r>
          </w:p>
        </w:tc>
        <w:tc>
          <w:tcPr>
            <w:tcW w:w="4824" w:type="dxa"/>
          </w:tcPr>
          <w:p w:rsidR="00DF450F" w:rsidRPr="0096231B" w:rsidRDefault="00DF450F" w:rsidP="00802A3A">
            <w:r w:rsidRPr="0096231B">
              <w:t>Проведение разъяснительной беседы по недопущению муниципальными служ</w:t>
            </w:r>
            <w:r w:rsidR="00127A13" w:rsidRPr="0096231B">
              <w:t xml:space="preserve">ащими администрации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 поведения, которое может восприниматься окружающими как обещание 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2835" w:type="dxa"/>
          </w:tcPr>
          <w:p w:rsidR="00DF450F" w:rsidRPr="0096231B" w:rsidRDefault="00D378ED" w:rsidP="00802A3A">
            <w:r w:rsidRPr="0096231B">
              <w:t xml:space="preserve">Ведущий специалист </w:t>
            </w:r>
            <w:r w:rsidR="00127A13" w:rsidRPr="0096231B">
              <w:t xml:space="preserve">администрации </w:t>
            </w:r>
            <w:r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февраль</w:t>
            </w:r>
          </w:p>
          <w:p w:rsidR="00DF450F" w:rsidRPr="0096231B" w:rsidRDefault="00DF450F" w:rsidP="00802A3A">
            <w:r w:rsidRPr="0096231B">
              <w:t>август</w:t>
            </w:r>
          </w:p>
          <w:p w:rsidR="00DF450F" w:rsidRPr="0096231B" w:rsidRDefault="00DF450F" w:rsidP="00802A3A"/>
          <w:p w:rsidR="00DF450F" w:rsidRPr="0096231B" w:rsidRDefault="00DF450F" w:rsidP="00802A3A">
            <w:r w:rsidRPr="0096231B">
              <w:t>декабрь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t>15.</w:t>
            </w:r>
          </w:p>
        </w:tc>
        <w:tc>
          <w:tcPr>
            <w:tcW w:w="4824" w:type="dxa"/>
          </w:tcPr>
          <w:p w:rsidR="00DF450F" w:rsidRPr="0096231B" w:rsidRDefault="00DF450F" w:rsidP="00802A3A">
            <w:r w:rsidRPr="0096231B">
              <w:t>Организация заседаний комиссии по соблюдения требований к  служебному поведению муниципальных служащих и урегулированию конфликта интере</w:t>
            </w:r>
            <w:r w:rsidR="00127A13" w:rsidRPr="0096231B">
              <w:t xml:space="preserve">сов в администрации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</w:t>
            </w:r>
          </w:p>
        </w:tc>
        <w:tc>
          <w:tcPr>
            <w:tcW w:w="2835" w:type="dxa"/>
          </w:tcPr>
          <w:p w:rsidR="00DF450F" w:rsidRPr="0096231B" w:rsidRDefault="00127A13" w:rsidP="00802A3A"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январь</w:t>
            </w:r>
          </w:p>
          <w:p w:rsidR="00DF450F" w:rsidRPr="0096231B" w:rsidRDefault="00DF450F" w:rsidP="00802A3A">
            <w:r w:rsidRPr="0096231B">
              <w:t>март</w:t>
            </w:r>
          </w:p>
          <w:p w:rsidR="00DF450F" w:rsidRPr="0096231B" w:rsidRDefault="00DF450F" w:rsidP="00802A3A">
            <w:r w:rsidRPr="0096231B">
              <w:t>июнь</w:t>
            </w:r>
          </w:p>
          <w:p w:rsidR="00DF450F" w:rsidRPr="0096231B" w:rsidRDefault="00DF450F" w:rsidP="00802A3A"/>
          <w:p w:rsidR="00DF450F" w:rsidRPr="0096231B" w:rsidRDefault="00DF450F" w:rsidP="00802A3A">
            <w:r w:rsidRPr="0096231B">
              <w:t>ноябрь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t>16.</w:t>
            </w:r>
          </w:p>
        </w:tc>
        <w:tc>
          <w:tcPr>
            <w:tcW w:w="4824" w:type="dxa"/>
          </w:tcPr>
          <w:p w:rsidR="00DF450F" w:rsidRPr="0096231B" w:rsidRDefault="00DF450F" w:rsidP="00802A3A">
            <w:proofErr w:type="gramStart"/>
            <w:r w:rsidRPr="0096231B">
              <w:t>Проведение работы по выявлению и устранению причин и условий, способствующих возникновению конфликта интересов, одной из сторон которого являются лица, замещающие муниципальные должности, должности муниципальной службы</w:t>
            </w:r>
            <w:proofErr w:type="gramEnd"/>
          </w:p>
        </w:tc>
        <w:tc>
          <w:tcPr>
            <w:tcW w:w="2835" w:type="dxa"/>
          </w:tcPr>
          <w:p w:rsidR="00DF450F" w:rsidRPr="0096231B" w:rsidRDefault="00127A13" w:rsidP="00802A3A"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до 30 числа каждого месяца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t>17.</w:t>
            </w:r>
          </w:p>
        </w:tc>
        <w:tc>
          <w:tcPr>
            <w:tcW w:w="4824" w:type="dxa"/>
          </w:tcPr>
          <w:p w:rsidR="00DF450F" w:rsidRPr="0096231B" w:rsidRDefault="00DF450F" w:rsidP="00802A3A">
            <w:r w:rsidRPr="0096231B">
              <w:t>Мониторинг исполнения должностных обязанностей муниципальными служ</w:t>
            </w:r>
            <w:r w:rsidR="00127A13" w:rsidRPr="0096231B">
              <w:t xml:space="preserve">ащими администрации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поселения, проходящими муниципальную службу на должностях, замещение которых связано с коррупционными рисками, и устранение таких рисков</w:t>
            </w:r>
          </w:p>
        </w:tc>
        <w:tc>
          <w:tcPr>
            <w:tcW w:w="2835" w:type="dxa"/>
          </w:tcPr>
          <w:p w:rsidR="00DF450F" w:rsidRPr="0096231B" w:rsidRDefault="00127A13" w:rsidP="00802A3A"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t>апрель</w:t>
            </w:r>
          </w:p>
          <w:p w:rsidR="00DF450F" w:rsidRPr="0096231B" w:rsidRDefault="00DF450F" w:rsidP="00802A3A">
            <w:r w:rsidRPr="0096231B">
              <w:t>июль</w:t>
            </w:r>
          </w:p>
          <w:p w:rsidR="00DF450F" w:rsidRPr="0096231B" w:rsidRDefault="00DF450F" w:rsidP="00802A3A"/>
          <w:p w:rsidR="00DF450F" w:rsidRPr="0096231B" w:rsidRDefault="00DF450F" w:rsidP="00802A3A">
            <w:r w:rsidRPr="0096231B">
              <w:t>октябрь</w:t>
            </w:r>
          </w:p>
        </w:tc>
      </w:tr>
      <w:tr w:rsidR="00DF450F" w:rsidRPr="0096231B" w:rsidTr="00D378ED">
        <w:tc>
          <w:tcPr>
            <w:tcW w:w="705" w:type="dxa"/>
          </w:tcPr>
          <w:p w:rsidR="00DF450F" w:rsidRPr="0096231B" w:rsidRDefault="00DF450F" w:rsidP="00802A3A">
            <w:r w:rsidRPr="0096231B">
              <w:t>18.</w:t>
            </w:r>
          </w:p>
        </w:tc>
        <w:tc>
          <w:tcPr>
            <w:tcW w:w="4824" w:type="dxa"/>
          </w:tcPr>
          <w:p w:rsidR="00DF450F" w:rsidRPr="0096231B" w:rsidRDefault="00DF450F" w:rsidP="00802A3A">
            <w:r w:rsidRPr="0096231B">
              <w:t xml:space="preserve">Проведение мониторинга </w:t>
            </w:r>
            <w:r w:rsidRPr="0096231B">
              <w:lastRenderedPageBreak/>
              <w:t>предоставления муниципальных услуг и выполнения административных регламентов предоставления муниципальных услуг администрацие</w:t>
            </w:r>
            <w:r w:rsidR="00127A13" w:rsidRPr="0096231B">
              <w:t xml:space="preserve">й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</w:t>
            </w:r>
          </w:p>
        </w:tc>
        <w:tc>
          <w:tcPr>
            <w:tcW w:w="2835" w:type="dxa"/>
          </w:tcPr>
          <w:p w:rsidR="00DF450F" w:rsidRPr="0096231B" w:rsidRDefault="00127A13" w:rsidP="00802A3A">
            <w:r w:rsidRPr="0096231B">
              <w:lastRenderedPageBreak/>
              <w:t xml:space="preserve">Администрация </w:t>
            </w:r>
            <w:r w:rsidR="00D378ED" w:rsidRPr="0096231B">
              <w:lastRenderedPageBreak/>
              <w:t>Большесудаченского</w:t>
            </w:r>
            <w:r w:rsidR="00DF450F"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DF450F" w:rsidRPr="0096231B" w:rsidRDefault="00DF450F" w:rsidP="00802A3A">
            <w:r w:rsidRPr="0096231B">
              <w:lastRenderedPageBreak/>
              <w:t xml:space="preserve">до 25 числа </w:t>
            </w:r>
            <w:r w:rsidRPr="0096231B">
              <w:lastRenderedPageBreak/>
              <w:t>каждого месяца</w:t>
            </w:r>
          </w:p>
        </w:tc>
      </w:tr>
      <w:tr w:rsidR="00716B9D" w:rsidRPr="0096231B" w:rsidTr="00D378ED">
        <w:tc>
          <w:tcPr>
            <w:tcW w:w="705" w:type="dxa"/>
          </w:tcPr>
          <w:p w:rsidR="00716B9D" w:rsidRPr="0096231B" w:rsidRDefault="00716B9D" w:rsidP="00802A3A">
            <w:r w:rsidRPr="0096231B">
              <w:lastRenderedPageBreak/>
              <w:t>19.</w:t>
            </w:r>
          </w:p>
        </w:tc>
        <w:tc>
          <w:tcPr>
            <w:tcW w:w="4824" w:type="dxa"/>
          </w:tcPr>
          <w:p w:rsidR="00716B9D" w:rsidRPr="0096231B" w:rsidRDefault="00716B9D" w:rsidP="00802A3A">
            <w:r w:rsidRPr="0096231B">
              <w:t>Расширение практики включения в состав Комиссии представителей некоммерческих организаций, уставная деятельность которых связана с противодействием коррупции</w:t>
            </w:r>
          </w:p>
        </w:tc>
        <w:tc>
          <w:tcPr>
            <w:tcW w:w="2835" w:type="dxa"/>
          </w:tcPr>
          <w:p w:rsidR="00716B9D" w:rsidRPr="0096231B" w:rsidRDefault="00716B9D" w:rsidP="00802A3A"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716B9D" w:rsidRPr="0096231B" w:rsidRDefault="00716B9D" w:rsidP="00802A3A">
            <w:r w:rsidRPr="0096231B">
              <w:t>до 20 сентября 2023 г.</w:t>
            </w:r>
          </w:p>
        </w:tc>
      </w:tr>
      <w:tr w:rsidR="00716B9D" w:rsidRPr="0096231B" w:rsidTr="00D378ED">
        <w:tc>
          <w:tcPr>
            <w:tcW w:w="705" w:type="dxa"/>
          </w:tcPr>
          <w:p w:rsidR="00716B9D" w:rsidRPr="0096231B" w:rsidRDefault="00716B9D" w:rsidP="00802A3A">
            <w:r w:rsidRPr="0096231B">
              <w:t>20.</w:t>
            </w:r>
          </w:p>
        </w:tc>
        <w:tc>
          <w:tcPr>
            <w:tcW w:w="4824" w:type="dxa"/>
          </w:tcPr>
          <w:p w:rsidR="00716B9D" w:rsidRPr="0096231B" w:rsidRDefault="00716B9D" w:rsidP="00802A3A">
            <w:r w:rsidRPr="0096231B">
              <w:t>Принятие участи</w:t>
            </w:r>
            <w:r w:rsidR="00C074AB" w:rsidRPr="0096231B">
              <w:t>я</w:t>
            </w:r>
            <w:r w:rsidRPr="0096231B">
              <w:t xml:space="preserve"> в организации проведения полномочным представителем Президента Российской Федерации в Южном федеральном округе ежегодных семинаров-совещаний по актуальным вопросам применения законодательства о противодействии коррупции</w:t>
            </w:r>
          </w:p>
        </w:tc>
        <w:tc>
          <w:tcPr>
            <w:tcW w:w="2835" w:type="dxa"/>
          </w:tcPr>
          <w:p w:rsidR="00716B9D" w:rsidRPr="0096231B" w:rsidRDefault="00716B9D" w:rsidP="00802A3A"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716B9D" w:rsidRPr="0096231B" w:rsidRDefault="00716B9D" w:rsidP="00802A3A">
            <w:r w:rsidRPr="0096231B">
              <w:t>при поступлении соответствующего запроса</w:t>
            </w:r>
          </w:p>
        </w:tc>
      </w:tr>
      <w:tr w:rsidR="00716B9D" w:rsidRPr="0096231B" w:rsidTr="00D378ED">
        <w:tc>
          <w:tcPr>
            <w:tcW w:w="705" w:type="dxa"/>
          </w:tcPr>
          <w:p w:rsidR="00716B9D" w:rsidRPr="0096231B" w:rsidRDefault="00716B9D" w:rsidP="00802A3A">
            <w:r w:rsidRPr="0096231B">
              <w:t>21.</w:t>
            </w:r>
          </w:p>
        </w:tc>
        <w:tc>
          <w:tcPr>
            <w:tcW w:w="4824" w:type="dxa"/>
          </w:tcPr>
          <w:p w:rsidR="00716B9D" w:rsidRPr="0096231B" w:rsidRDefault="00716B9D" w:rsidP="00716B9D">
            <w:pPr>
              <w:ind w:right="-548"/>
            </w:pPr>
            <w:r w:rsidRPr="0096231B">
              <w:t xml:space="preserve">Обеспечение участия муниципальных служащих Волгоградской области (далее именуются – муниципальные служащие),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</w:t>
            </w:r>
            <w:proofErr w:type="gramStart"/>
            <w:r w:rsidRPr="0096231B">
              <w:t>дополнительным профессиональным</w:t>
            </w:r>
            <w:proofErr w:type="gramEnd"/>
            <w:r w:rsidRPr="0096231B">
              <w:t xml:space="preserve"> программам в области противодействия коррупции</w:t>
            </w:r>
          </w:p>
        </w:tc>
        <w:tc>
          <w:tcPr>
            <w:tcW w:w="2835" w:type="dxa"/>
          </w:tcPr>
          <w:p w:rsidR="00716B9D" w:rsidRPr="0096231B" w:rsidRDefault="00716B9D" w:rsidP="00802A3A"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716B9D" w:rsidRPr="0096231B" w:rsidRDefault="00716B9D" w:rsidP="00802A3A">
            <w:r w:rsidRPr="0096231B">
              <w:t>Ежегодно</w:t>
            </w:r>
          </w:p>
        </w:tc>
      </w:tr>
      <w:tr w:rsidR="00716B9D" w:rsidRPr="0096231B" w:rsidTr="00D378ED">
        <w:tc>
          <w:tcPr>
            <w:tcW w:w="705" w:type="dxa"/>
          </w:tcPr>
          <w:p w:rsidR="00716B9D" w:rsidRPr="0096231B" w:rsidRDefault="00716B9D" w:rsidP="00802A3A">
            <w:r w:rsidRPr="0096231B">
              <w:t>22.</w:t>
            </w:r>
          </w:p>
        </w:tc>
        <w:tc>
          <w:tcPr>
            <w:tcW w:w="4824" w:type="dxa"/>
          </w:tcPr>
          <w:p w:rsidR="00716B9D" w:rsidRPr="0096231B" w:rsidRDefault="00716B9D" w:rsidP="00802A3A">
            <w:r w:rsidRPr="0096231B">
              <w:t xml:space="preserve">Обеспечение участия лиц, впервые поступивших на муниципальную службу и замещающих должности, связанные с соблюдением </w:t>
            </w:r>
            <w:proofErr w:type="spellStart"/>
            <w:r w:rsidRPr="0096231B">
              <w:t>антикоррупционных</w:t>
            </w:r>
            <w:proofErr w:type="spellEnd"/>
            <w:r w:rsidRPr="0096231B"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835" w:type="dxa"/>
          </w:tcPr>
          <w:p w:rsidR="00716B9D" w:rsidRPr="0096231B" w:rsidRDefault="00716B9D" w:rsidP="00802A3A"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716B9D" w:rsidRPr="0096231B" w:rsidRDefault="00716B9D" w:rsidP="00716B9D">
            <w:r w:rsidRPr="0096231B">
              <w:t>Ежегодно</w:t>
            </w:r>
          </w:p>
        </w:tc>
      </w:tr>
      <w:tr w:rsidR="00716B9D" w:rsidRPr="0096231B" w:rsidTr="00D378ED">
        <w:tc>
          <w:tcPr>
            <w:tcW w:w="705" w:type="dxa"/>
          </w:tcPr>
          <w:p w:rsidR="00716B9D" w:rsidRPr="0096231B" w:rsidRDefault="00716B9D" w:rsidP="00802A3A">
            <w:r w:rsidRPr="0096231B">
              <w:t>23.</w:t>
            </w:r>
          </w:p>
        </w:tc>
        <w:tc>
          <w:tcPr>
            <w:tcW w:w="4824" w:type="dxa"/>
          </w:tcPr>
          <w:p w:rsidR="00716B9D" w:rsidRPr="0096231B" w:rsidRDefault="00716B9D" w:rsidP="00802A3A">
            <w:r w:rsidRPr="0096231B">
              <w:t xml:space="preserve">Проведение с участием заинтересованных органов и организаций анализа практики предоставления в Волгоградской </w:t>
            </w:r>
            <w:r w:rsidRPr="0096231B">
              <w:lastRenderedPageBreak/>
              <w:t>области мер поддержки социально ориентированным некоммерческим организациям</w:t>
            </w:r>
            <w:proofErr w:type="gramStart"/>
            <w:r w:rsidRPr="0096231B">
              <w:t xml:space="preserve"> ,</w:t>
            </w:r>
            <w:proofErr w:type="gramEnd"/>
            <w:r w:rsidRPr="0096231B">
              <w:t xml:space="preserve"> осуществляющим в соответствии с учредительными документами деятельность в области противодействия коррупции, и определение приоритетных для оказания поддержки направлений деятельности и проектов в области противодействия коррупции и </w:t>
            </w:r>
            <w:proofErr w:type="spellStart"/>
            <w:r w:rsidRPr="0096231B">
              <w:t>антикоррупционного</w:t>
            </w:r>
            <w:proofErr w:type="spellEnd"/>
            <w:r w:rsidRPr="0096231B">
              <w:t xml:space="preserve"> просвещения</w:t>
            </w:r>
          </w:p>
        </w:tc>
        <w:tc>
          <w:tcPr>
            <w:tcW w:w="2835" w:type="dxa"/>
          </w:tcPr>
          <w:p w:rsidR="00716B9D" w:rsidRPr="0096231B" w:rsidRDefault="00716B9D" w:rsidP="00802A3A">
            <w:r w:rsidRPr="0096231B">
              <w:lastRenderedPageBreak/>
              <w:t xml:space="preserve">Администрация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716B9D" w:rsidRPr="0096231B" w:rsidRDefault="00716B9D" w:rsidP="00716B9D">
            <w:r w:rsidRPr="0096231B">
              <w:t>до 01 марта 2024 г.</w:t>
            </w:r>
          </w:p>
        </w:tc>
      </w:tr>
      <w:tr w:rsidR="00716B9D" w:rsidRPr="0096231B" w:rsidTr="00D378ED">
        <w:tc>
          <w:tcPr>
            <w:tcW w:w="705" w:type="dxa"/>
          </w:tcPr>
          <w:p w:rsidR="00716B9D" w:rsidRPr="0096231B" w:rsidRDefault="00716B9D" w:rsidP="00802A3A">
            <w:r w:rsidRPr="0096231B">
              <w:lastRenderedPageBreak/>
              <w:t>24.</w:t>
            </w:r>
          </w:p>
        </w:tc>
        <w:tc>
          <w:tcPr>
            <w:tcW w:w="4824" w:type="dxa"/>
          </w:tcPr>
          <w:p w:rsidR="00716B9D" w:rsidRPr="0096231B" w:rsidRDefault="00716B9D" w:rsidP="00D378ED">
            <w:proofErr w:type="gramStart"/>
            <w:r w:rsidRPr="0096231B">
              <w:t xml:space="preserve">Принятие участия в проведении мониторинга участия лиц, замещающих </w:t>
            </w:r>
            <w:r w:rsidR="00D378ED" w:rsidRPr="0096231B">
              <w:t xml:space="preserve">муниципальные должности </w:t>
            </w:r>
            <w:r w:rsidRPr="0096231B">
              <w:t>и должности муниципальной службы, в управлении коммерческими и некоммерческими организациями и подготовке аналитического доклада, содержащего обобщенные статистические данные, информацию о выявленных коррупционных правонарушениях и коррупционных рисках, а также при необходимости предложения по совершенствованию правового регулирования в этой сфере</w:t>
            </w:r>
            <w:proofErr w:type="gramEnd"/>
          </w:p>
        </w:tc>
        <w:tc>
          <w:tcPr>
            <w:tcW w:w="2835" w:type="dxa"/>
          </w:tcPr>
          <w:p w:rsidR="00716B9D" w:rsidRPr="0096231B" w:rsidRDefault="00716B9D" w:rsidP="00802A3A">
            <w:r w:rsidRPr="0096231B">
              <w:t xml:space="preserve">Администрация </w:t>
            </w:r>
            <w:r w:rsidR="00D378ED" w:rsidRPr="0096231B">
              <w:t>Большесудаченского</w:t>
            </w:r>
            <w:r w:rsidRPr="0096231B">
              <w:t xml:space="preserve"> сельского поселения</w:t>
            </w:r>
          </w:p>
        </w:tc>
        <w:tc>
          <w:tcPr>
            <w:tcW w:w="1947" w:type="dxa"/>
          </w:tcPr>
          <w:p w:rsidR="00716B9D" w:rsidRPr="0096231B" w:rsidRDefault="00716B9D" w:rsidP="00716B9D">
            <w:r w:rsidRPr="0096231B">
              <w:t>при поступлении соответствующего запроса</w:t>
            </w:r>
          </w:p>
        </w:tc>
      </w:tr>
    </w:tbl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5E0FAC" w:rsidRDefault="005E0FAC"/>
    <w:sectPr w:rsidR="005E0FAC" w:rsidSect="005E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105893"/>
    <w:rsid w:val="00127A13"/>
    <w:rsid w:val="00307426"/>
    <w:rsid w:val="003565E3"/>
    <w:rsid w:val="003B4E68"/>
    <w:rsid w:val="003D7FEF"/>
    <w:rsid w:val="003E1E0C"/>
    <w:rsid w:val="00452E92"/>
    <w:rsid w:val="0047420D"/>
    <w:rsid w:val="00546206"/>
    <w:rsid w:val="005B7E7D"/>
    <w:rsid w:val="005E0FAC"/>
    <w:rsid w:val="0062374C"/>
    <w:rsid w:val="006279D6"/>
    <w:rsid w:val="006468DC"/>
    <w:rsid w:val="00716B9D"/>
    <w:rsid w:val="00861AC9"/>
    <w:rsid w:val="008B1088"/>
    <w:rsid w:val="00955FB7"/>
    <w:rsid w:val="0096231B"/>
    <w:rsid w:val="009E6B16"/>
    <w:rsid w:val="009F29B6"/>
    <w:rsid w:val="00B2632C"/>
    <w:rsid w:val="00B54FAA"/>
    <w:rsid w:val="00C074AB"/>
    <w:rsid w:val="00D378ED"/>
    <w:rsid w:val="00D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8952146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135263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2021-09-29T13:43:00Z</cp:lastPrinted>
  <dcterms:created xsi:type="dcterms:W3CDTF">2021-09-29T07:11:00Z</dcterms:created>
  <dcterms:modified xsi:type="dcterms:W3CDTF">2021-09-29T13:43:00Z</dcterms:modified>
</cp:coreProperties>
</file>