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CC" w:rsidRDefault="008118CC" w:rsidP="008118CC">
      <w:pPr>
        <w:jc w:val="center"/>
        <w:rPr>
          <w:b/>
          <w:sz w:val="28"/>
          <w:szCs w:val="28"/>
        </w:rPr>
      </w:pPr>
    </w:p>
    <w:p w:rsidR="00C80D78" w:rsidRDefault="00C80D78" w:rsidP="00C80D78">
      <w:pPr>
        <w:ind w:firstLine="708"/>
        <w:rPr>
          <w:sz w:val="28"/>
          <w:szCs w:val="28"/>
        </w:rPr>
      </w:pPr>
    </w:p>
    <w:p w:rsidR="00C80D78" w:rsidRDefault="00C80D78" w:rsidP="00C80D78">
      <w:pPr>
        <w:ind w:firstLine="708"/>
        <w:rPr>
          <w:sz w:val="28"/>
          <w:szCs w:val="28"/>
        </w:rPr>
      </w:pPr>
    </w:p>
    <w:p w:rsidR="00C80D78" w:rsidRDefault="00C80D78" w:rsidP="00C80D7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0D78" w:rsidRDefault="00C80D78" w:rsidP="00C80D78">
      <w:pPr>
        <w:rPr>
          <w:b/>
          <w:sz w:val="28"/>
          <w:szCs w:val="28"/>
        </w:rPr>
      </w:pPr>
    </w:p>
    <w:p w:rsidR="00C80D78" w:rsidRDefault="00C80D78" w:rsidP="00C80D78"/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C80D78" w:rsidRDefault="00C80D78" w:rsidP="00C80D78">
      <w:pPr>
        <w:jc w:val="center"/>
      </w:pPr>
      <w:r>
        <w:rPr>
          <w:sz w:val="28"/>
          <w:szCs w:val="28"/>
        </w:rPr>
        <w:t>ВОЛГОГРАДСКОЙ ОБЛАСТИ</w:t>
      </w:r>
    </w:p>
    <w:p w:rsidR="00C80D78" w:rsidRDefault="00C80D78" w:rsidP="00C80D78">
      <w:pPr>
        <w:jc w:val="center"/>
      </w:pPr>
    </w:p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18CC" w:rsidRPr="00652E61" w:rsidRDefault="008118CC" w:rsidP="008118CC"/>
    <w:p w:rsidR="008118CC" w:rsidRPr="00333A17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от 09.07.2019</w:t>
      </w:r>
      <w:r w:rsidR="008118CC" w:rsidRPr="00333A17">
        <w:rPr>
          <w:sz w:val="28"/>
          <w:szCs w:val="28"/>
        </w:rPr>
        <w:t xml:space="preserve">г.              </w:t>
      </w:r>
      <w:r w:rsidR="008118CC">
        <w:rPr>
          <w:sz w:val="28"/>
          <w:szCs w:val="28"/>
        </w:rPr>
        <w:t xml:space="preserve">                   </w:t>
      </w:r>
      <w:r w:rsidR="008118CC" w:rsidRPr="00333A17">
        <w:rPr>
          <w:sz w:val="28"/>
          <w:szCs w:val="28"/>
        </w:rPr>
        <w:t xml:space="preserve"> №</w:t>
      </w:r>
      <w:r w:rsidR="008118C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8118CC">
        <w:rPr>
          <w:sz w:val="28"/>
          <w:szCs w:val="28"/>
        </w:rPr>
        <w:t>7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с. Большое Судачье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О выделении специальных мест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для размещения печатных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агитационных материалов</w:t>
      </w:r>
    </w:p>
    <w:p w:rsidR="008118CC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зарегистрированных кандидатов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на должность Губернатора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области, 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кандидатов в депутаты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Волгоградской областной Думы</w:t>
      </w:r>
    </w:p>
    <w:p w:rsidR="00972E3E" w:rsidRDefault="0024314B" w:rsidP="008118C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72E3E">
        <w:rPr>
          <w:sz w:val="28"/>
          <w:szCs w:val="28"/>
        </w:rPr>
        <w:t>а выборах 08 сентября 2019 года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2E3E">
        <w:rPr>
          <w:sz w:val="28"/>
          <w:szCs w:val="28"/>
        </w:rPr>
        <w:t xml:space="preserve">      В соответствии с пунктом 8 статьи 40</w:t>
      </w:r>
      <w:r>
        <w:rPr>
          <w:sz w:val="28"/>
          <w:szCs w:val="28"/>
        </w:rPr>
        <w:t xml:space="preserve"> Закона Волгоград</w:t>
      </w:r>
      <w:r w:rsidR="00972E3E">
        <w:rPr>
          <w:sz w:val="28"/>
          <w:szCs w:val="28"/>
        </w:rPr>
        <w:t xml:space="preserve">ской </w:t>
      </w:r>
      <w:proofErr w:type="gramStart"/>
      <w:r w:rsidR="00972E3E">
        <w:rPr>
          <w:sz w:val="28"/>
          <w:szCs w:val="28"/>
        </w:rPr>
        <w:t>области  от</w:t>
      </w:r>
      <w:proofErr w:type="gramEnd"/>
      <w:r w:rsidR="00972E3E">
        <w:rPr>
          <w:sz w:val="28"/>
          <w:szCs w:val="28"/>
        </w:rPr>
        <w:t xml:space="preserve"> 19 июня 2012г. № 62-ОД «О выборах Губернатора Волгоградской области и </w:t>
      </w:r>
      <w:proofErr w:type="spellStart"/>
      <w:r w:rsidR="00972E3E">
        <w:rPr>
          <w:sz w:val="28"/>
          <w:szCs w:val="28"/>
        </w:rPr>
        <w:t>нунктом</w:t>
      </w:r>
      <w:proofErr w:type="spellEnd"/>
      <w:r w:rsidR="00972E3E">
        <w:rPr>
          <w:sz w:val="28"/>
          <w:szCs w:val="28"/>
        </w:rPr>
        <w:t xml:space="preserve"> 8 статьи 46 Закона Волгоградской области от 25 октября 2008г. № 1751-ОД «О выборах депутатов Волгоградской областной Думы»                   </w:t>
      </w:r>
      <w:r>
        <w:rPr>
          <w:sz w:val="28"/>
          <w:szCs w:val="28"/>
        </w:rPr>
        <w:t>п о с т а н о в л я ю: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1. Выделить специальные места для размещения печатных агитационных материалов</w:t>
      </w:r>
      <w:r w:rsidR="00972E3E" w:rsidRPr="00972E3E">
        <w:rPr>
          <w:sz w:val="28"/>
          <w:szCs w:val="28"/>
        </w:rPr>
        <w:t xml:space="preserve"> </w:t>
      </w:r>
      <w:r w:rsidR="00972E3E">
        <w:rPr>
          <w:sz w:val="28"/>
          <w:szCs w:val="28"/>
        </w:rPr>
        <w:t>зарегистрированных кандидатов на должность Губернатор Волгоградской области, кандидатов в депутаты Волгоградской областной Думы на выборах 08 сентября 2019 года: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1.1. Н</w:t>
      </w:r>
      <w:r w:rsidR="00972E3E">
        <w:rPr>
          <w:sz w:val="28"/>
          <w:szCs w:val="28"/>
        </w:rPr>
        <w:t>а территории избирательного участка</w:t>
      </w:r>
      <w:r>
        <w:rPr>
          <w:sz w:val="28"/>
          <w:szCs w:val="28"/>
        </w:rPr>
        <w:t xml:space="preserve"> № 3411: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стенды: 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около магазина по адресу: с. Большое Судачье, ул. Школьная, д.5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Октябрьская, д.174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Автобусные павильоны: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Октябрьская, около дома № 52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Буденного, около дома № 98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Буденного, около дома № 44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территориальную избирательную комиссию </w:t>
      </w:r>
      <w:proofErr w:type="spellStart"/>
      <w:r>
        <w:rPr>
          <w:sz w:val="28"/>
          <w:szCs w:val="28"/>
        </w:rPr>
        <w:t>Руднянского</w:t>
      </w:r>
      <w:proofErr w:type="spellEnd"/>
      <w:r>
        <w:rPr>
          <w:sz w:val="28"/>
          <w:szCs w:val="28"/>
        </w:rPr>
        <w:t xml:space="preserve"> района.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8118CC" w:rsidRDefault="008118CC" w:rsidP="00921F25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bookmarkStart w:id="0" w:name="_GoBack"/>
      <w:bookmarkEnd w:id="0"/>
      <w:proofErr w:type="spellEnd"/>
    </w:p>
    <w:p w:rsidR="00193201" w:rsidRDefault="00193201"/>
    <w:sectPr w:rsidR="00193201" w:rsidSect="0019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CC"/>
    <w:rsid w:val="00193201"/>
    <w:rsid w:val="0024314B"/>
    <w:rsid w:val="002F0EBA"/>
    <w:rsid w:val="008118CC"/>
    <w:rsid w:val="00921F25"/>
    <w:rsid w:val="00972E3E"/>
    <w:rsid w:val="00AF1A24"/>
    <w:rsid w:val="00C8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B37F3-D9CF-44C7-A002-BC4CF6F6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CAHEK</cp:lastModifiedBy>
  <cp:revision>2</cp:revision>
  <cp:lastPrinted>2019-07-09T12:42:00Z</cp:lastPrinted>
  <dcterms:created xsi:type="dcterms:W3CDTF">2019-09-19T14:54:00Z</dcterms:created>
  <dcterms:modified xsi:type="dcterms:W3CDTF">2019-09-19T14:54:00Z</dcterms:modified>
</cp:coreProperties>
</file>