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49E" w:rsidRDefault="001F7981" w:rsidP="003E7BEC">
      <w:pPr>
        <w:jc w:val="center"/>
        <w:rPr>
          <w:b/>
          <w:sz w:val="28"/>
          <w:szCs w:val="28"/>
        </w:rPr>
      </w:pPr>
      <w:r w:rsidRPr="001F79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Большесудаченское с п" style="position:absolute;left:0;text-align:left;margin-left:220.5pt;margin-top:-19.8pt;width:34.1pt;height:40pt;z-index:-1;visibility:visible" wrapcoords="-480 0 -480 21192 21600 21192 21600 0 -480 0">
            <v:imagedata r:id="rId5" o:title=""/>
            <w10:wrap type="tight"/>
          </v:shape>
        </w:pict>
      </w:r>
    </w:p>
    <w:p w:rsidR="0075549E" w:rsidRDefault="0075549E" w:rsidP="003E7BEC">
      <w:pPr>
        <w:jc w:val="center"/>
        <w:rPr>
          <w:b/>
          <w:sz w:val="28"/>
          <w:szCs w:val="28"/>
        </w:rPr>
      </w:pPr>
    </w:p>
    <w:p w:rsidR="0075549E" w:rsidRPr="008D7721" w:rsidRDefault="0075549E" w:rsidP="003E7BEC">
      <w:pPr>
        <w:jc w:val="center"/>
        <w:rPr>
          <w:sz w:val="27"/>
          <w:szCs w:val="27"/>
        </w:rPr>
      </w:pPr>
      <w:r w:rsidRPr="008D7721">
        <w:rPr>
          <w:sz w:val="27"/>
          <w:szCs w:val="27"/>
        </w:rPr>
        <w:t>АДМИНИСТРАЦИЯ</w:t>
      </w:r>
    </w:p>
    <w:p w:rsidR="0075549E" w:rsidRPr="008D7721" w:rsidRDefault="0075549E" w:rsidP="003E7BEC">
      <w:pPr>
        <w:jc w:val="center"/>
        <w:rPr>
          <w:sz w:val="27"/>
          <w:szCs w:val="27"/>
        </w:rPr>
      </w:pPr>
      <w:r w:rsidRPr="008D7721">
        <w:rPr>
          <w:sz w:val="27"/>
          <w:szCs w:val="27"/>
        </w:rPr>
        <w:t>БОЛЬШЕСУДАЧЕНСКОГО СЕЛЬСКОГО ПОСЕЛЕНИЯ</w:t>
      </w:r>
    </w:p>
    <w:p w:rsidR="0075549E" w:rsidRPr="008D7721" w:rsidRDefault="0075549E" w:rsidP="003E7BEC">
      <w:pPr>
        <w:jc w:val="center"/>
        <w:rPr>
          <w:sz w:val="27"/>
          <w:szCs w:val="27"/>
        </w:rPr>
      </w:pPr>
      <w:r w:rsidRPr="008D7721">
        <w:rPr>
          <w:sz w:val="27"/>
          <w:szCs w:val="27"/>
        </w:rPr>
        <w:t>РУДНЯНСКОГО МУНИЦИПАЛЬНОГО РАЙОНА</w:t>
      </w:r>
    </w:p>
    <w:p w:rsidR="0075549E" w:rsidRPr="008D7721" w:rsidRDefault="0075549E" w:rsidP="003E7BEC">
      <w:pPr>
        <w:jc w:val="center"/>
        <w:rPr>
          <w:sz w:val="27"/>
          <w:szCs w:val="27"/>
        </w:rPr>
      </w:pPr>
      <w:r w:rsidRPr="008D7721">
        <w:rPr>
          <w:sz w:val="27"/>
          <w:szCs w:val="27"/>
        </w:rPr>
        <w:t>ВОЛГОГРАДСКОЙ ОБЛАСТИ</w:t>
      </w:r>
    </w:p>
    <w:p w:rsidR="0075549E" w:rsidRPr="008D7721" w:rsidRDefault="0075549E" w:rsidP="003E7BEC">
      <w:pPr>
        <w:spacing w:line="96" w:lineRule="auto"/>
        <w:jc w:val="both"/>
        <w:rPr>
          <w:sz w:val="27"/>
          <w:szCs w:val="27"/>
        </w:rPr>
      </w:pPr>
      <w:r w:rsidRPr="008D7721">
        <w:rPr>
          <w:sz w:val="27"/>
          <w:szCs w:val="27"/>
          <w:vertAlign w:val="superscript"/>
        </w:rPr>
        <w:t>____________________________________________________________________________________________________</w:t>
      </w:r>
    </w:p>
    <w:p w:rsidR="0075549E" w:rsidRPr="008D7721" w:rsidRDefault="0075549E" w:rsidP="003E7BEC">
      <w:pPr>
        <w:shd w:val="clear" w:color="auto" w:fill="FFFFFF"/>
        <w:jc w:val="center"/>
        <w:rPr>
          <w:sz w:val="27"/>
          <w:szCs w:val="27"/>
        </w:rPr>
      </w:pPr>
    </w:p>
    <w:p w:rsidR="0075549E" w:rsidRPr="008D7721" w:rsidRDefault="0075549E" w:rsidP="003E7BEC">
      <w:pPr>
        <w:shd w:val="clear" w:color="auto" w:fill="FFFFFF"/>
        <w:jc w:val="center"/>
        <w:rPr>
          <w:sz w:val="27"/>
          <w:szCs w:val="27"/>
        </w:rPr>
      </w:pPr>
      <w:r w:rsidRPr="008D7721">
        <w:rPr>
          <w:sz w:val="27"/>
          <w:szCs w:val="27"/>
        </w:rPr>
        <w:t>ПОСТАНОВЛЕНИЕ</w:t>
      </w:r>
    </w:p>
    <w:p w:rsidR="0075549E" w:rsidRPr="008D7721" w:rsidRDefault="0075549E" w:rsidP="003E7BEC">
      <w:pPr>
        <w:shd w:val="clear" w:color="auto" w:fill="FFFFFF"/>
        <w:jc w:val="center"/>
        <w:rPr>
          <w:sz w:val="27"/>
          <w:szCs w:val="27"/>
        </w:rPr>
      </w:pPr>
    </w:p>
    <w:p w:rsidR="0075549E" w:rsidRPr="008D7721" w:rsidRDefault="0075549E" w:rsidP="003E7BEC">
      <w:pPr>
        <w:shd w:val="clear" w:color="auto" w:fill="FFFFFF"/>
        <w:rPr>
          <w:sz w:val="27"/>
          <w:szCs w:val="27"/>
        </w:rPr>
      </w:pPr>
      <w:r w:rsidRPr="008D7721">
        <w:rPr>
          <w:sz w:val="27"/>
          <w:szCs w:val="27"/>
        </w:rPr>
        <w:t xml:space="preserve">от </w:t>
      </w:r>
      <w:r w:rsidR="00A0141E" w:rsidRPr="008D7721">
        <w:rPr>
          <w:sz w:val="27"/>
          <w:szCs w:val="27"/>
        </w:rPr>
        <w:t>05</w:t>
      </w:r>
      <w:r w:rsidRPr="008D7721">
        <w:rPr>
          <w:sz w:val="27"/>
          <w:szCs w:val="27"/>
        </w:rPr>
        <w:t>.</w:t>
      </w:r>
      <w:r w:rsidR="00A0141E" w:rsidRPr="008D7721">
        <w:rPr>
          <w:sz w:val="27"/>
          <w:szCs w:val="27"/>
        </w:rPr>
        <w:t>10</w:t>
      </w:r>
      <w:r w:rsidR="00CF008F" w:rsidRPr="008D7721">
        <w:rPr>
          <w:sz w:val="27"/>
          <w:szCs w:val="27"/>
        </w:rPr>
        <w:t>.2021</w:t>
      </w:r>
      <w:r w:rsidRPr="008D7721">
        <w:rPr>
          <w:sz w:val="27"/>
          <w:szCs w:val="27"/>
        </w:rPr>
        <w:t xml:space="preserve"> г.                                  </w:t>
      </w:r>
      <w:r w:rsidR="00CF008F" w:rsidRPr="008D7721">
        <w:rPr>
          <w:sz w:val="27"/>
          <w:szCs w:val="27"/>
        </w:rPr>
        <w:t xml:space="preserve">                               </w:t>
      </w:r>
      <w:r w:rsidR="00BE537B" w:rsidRPr="008D7721">
        <w:rPr>
          <w:sz w:val="27"/>
          <w:szCs w:val="27"/>
        </w:rPr>
        <w:t xml:space="preserve">                             № </w:t>
      </w:r>
      <w:r w:rsidR="00D12498" w:rsidRPr="008D7721">
        <w:rPr>
          <w:sz w:val="27"/>
          <w:szCs w:val="27"/>
        </w:rPr>
        <w:t>35</w:t>
      </w:r>
      <w:r w:rsidR="00CF008F" w:rsidRPr="008D7721">
        <w:rPr>
          <w:sz w:val="27"/>
          <w:szCs w:val="27"/>
        </w:rPr>
        <w:t>-п</w:t>
      </w:r>
    </w:p>
    <w:p w:rsidR="0075549E" w:rsidRPr="008D7721" w:rsidRDefault="0075549E" w:rsidP="003E7BEC">
      <w:pPr>
        <w:shd w:val="clear" w:color="auto" w:fill="FFFFFF"/>
        <w:rPr>
          <w:sz w:val="27"/>
          <w:szCs w:val="27"/>
        </w:rPr>
      </w:pPr>
    </w:p>
    <w:p w:rsidR="00D12498" w:rsidRPr="008D7721" w:rsidRDefault="00D12498" w:rsidP="00D12498">
      <w:pPr>
        <w:shd w:val="clear" w:color="auto" w:fill="FFFFFF"/>
        <w:jc w:val="center"/>
        <w:rPr>
          <w:sz w:val="27"/>
          <w:szCs w:val="27"/>
        </w:rPr>
      </w:pPr>
      <w:r w:rsidRPr="008D7721">
        <w:rPr>
          <w:sz w:val="27"/>
          <w:szCs w:val="27"/>
        </w:rPr>
        <w:t>Об утверждении форм документов используемых контрольно (</w:t>
      </w:r>
      <w:proofErr w:type="gramStart"/>
      <w:r w:rsidRPr="008D7721">
        <w:rPr>
          <w:sz w:val="27"/>
          <w:szCs w:val="27"/>
        </w:rPr>
        <w:t>надзорными</w:t>
      </w:r>
      <w:proofErr w:type="gramEnd"/>
      <w:r w:rsidRPr="008D7721">
        <w:rPr>
          <w:sz w:val="27"/>
          <w:szCs w:val="27"/>
        </w:rPr>
        <w:t>)</w:t>
      </w:r>
    </w:p>
    <w:p w:rsidR="00D12498" w:rsidRPr="008D7721" w:rsidRDefault="00D12498" w:rsidP="00D12498">
      <w:pPr>
        <w:shd w:val="clear" w:color="auto" w:fill="FFFFFF"/>
        <w:jc w:val="center"/>
        <w:rPr>
          <w:sz w:val="27"/>
          <w:szCs w:val="27"/>
        </w:rPr>
      </w:pPr>
      <w:r w:rsidRPr="008D7721">
        <w:rPr>
          <w:sz w:val="27"/>
          <w:szCs w:val="27"/>
        </w:rPr>
        <w:t>органами Большесудаченского сельского поселения</w:t>
      </w:r>
    </w:p>
    <w:p w:rsidR="00D12498" w:rsidRPr="008D7721" w:rsidRDefault="00D12498" w:rsidP="00D12498">
      <w:pPr>
        <w:shd w:val="clear" w:color="auto" w:fill="FFFFFF"/>
        <w:jc w:val="center"/>
        <w:rPr>
          <w:sz w:val="27"/>
          <w:szCs w:val="27"/>
        </w:rPr>
      </w:pPr>
      <w:r w:rsidRPr="008D7721">
        <w:rPr>
          <w:sz w:val="27"/>
          <w:szCs w:val="27"/>
        </w:rPr>
        <w:t xml:space="preserve"> Руднянского муниципального района Волгоградской области</w:t>
      </w:r>
    </w:p>
    <w:p w:rsidR="00BC4A8B" w:rsidRPr="008D7721" w:rsidRDefault="00BC4A8B" w:rsidP="005D0811">
      <w:pPr>
        <w:shd w:val="clear" w:color="auto" w:fill="FFFFFF"/>
        <w:rPr>
          <w:sz w:val="27"/>
          <w:szCs w:val="27"/>
        </w:rPr>
      </w:pPr>
    </w:p>
    <w:p w:rsidR="00D12498" w:rsidRPr="008D7721" w:rsidRDefault="0075549E" w:rsidP="00BC4A8B">
      <w:pPr>
        <w:shd w:val="clear" w:color="auto" w:fill="FFFFFF"/>
        <w:jc w:val="both"/>
        <w:rPr>
          <w:sz w:val="27"/>
          <w:szCs w:val="27"/>
        </w:rPr>
      </w:pPr>
      <w:r w:rsidRPr="008D7721">
        <w:rPr>
          <w:sz w:val="27"/>
          <w:szCs w:val="27"/>
        </w:rPr>
        <w:t xml:space="preserve">    </w:t>
      </w:r>
      <w:r w:rsidR="00862481" w:rsidRPr="008D7721">
        <w:rPr>
          <w:sz w:val="27"/>
          <w:szCs w:val="27"/>
        </w:rPr>
        <w:t xml:space="preserve">       </w:t>
      </w:r>
      <w:r w:rsidR="00D12498" w:rsidRPr="008D7721">
        <w:rPr>
          <w:sz w:val="27"/>
          <w:szCs w:val="27"/>
        </w:rPr>
        <w:t xml:space="preserve">В соответствии с </w:t>
      </w:r>
      <w:hyperlink r:id="rId6" w:history="1">
        <w:r w:rsidR="00D12498" w:rsidRPr="008D7721">
          <w:rPr>
            <w:rStyle w:val="a5"/>
            <w:sz w:val="27"/>
            <w:szCs w:val="27"/>
          </w:rPr>
          <w:t>частью 3 статьи 21</w:t>
        </w:r>
      </w:hyperlink>
      <w:r w:rsidR="00D12498" w:rsidRPr="008D7721">
        <w:rPr>
          <w:sz w:val="27"/>
          <w:szCs w:val="27"/>
        </w:rPr>
        <w:t xml:space="preserve"> Федерального закона от 31 июля 2020 г. N 248-ФЗ "О государственном контроле (надзоре) и муниципальном контроле в Российской Федерации", Земельным кодексом Российской Федерации, Федеральным </w:t>
      </w:r>
      <w:hyperlink r:id="rId7" w:history="1">
        <w:r w:rsidR="00D12498" w:rsidRPr="008D7721">
          <w:rPr>
            <w:rStyle w:val="a5"/>
            <w:sz w:val="27"/>
            <w:szCs w:val="27"/>
          </w:rPr>
          <w:t>закон</w:t>
        </w:r>
      </w:hyperlink>
      <w:r w:rsidR="00D12498" w:rsidRPr="008D7721">
        <w:rPr>
          <w:sz w:val="27"/>
          <w:szCs w:val="27"/>
        </w:rPr>
        <w:t xml:space="preserve">ом от 06.10.2003 № 131-ФЗ «Об общих принципах организации местного самоуправления в Российской Федерации», администрация Большесудаченского сельского поселения </w:t>
      </w:r>
    </w:p>
    <w:p w:rsidR="00BC4A8B" w:rsidRPr="008D7721" w:rsidRDefault="00BC4A8B" w:rsidP="00BC4A8B">
      <w:pPr>
        <w:shd w:val="clear" w:color="auto" w:fill="FFFFFF"/>
        <w:jc w:val="both"/>
        <w:rPr>
          <w:sz w:val="27"/>
          <w:szCs w:val="27"/>
        </w:rPr>
      </w:pPr>
      <w:proofErr w:type="gramStart"/>
      <w:r w:rsidRPr="008D7721">
        <w:rPr>
          <w:sz w:val="27"/>
          <w:szCs w:val="27"/>
        </w:rPr>
        <w:t>П</w:t>
      </w:r>
      <w:proofErr w:type="gramEnd"/>
      <w:r w:rsidRPr="008D7721">
        <w:rPr>
          <w:sz w:val="27"/>
          <w:szCs w:val="27"/>
        </w:rPr>
        <w:t xml:space="preserve"> О С Т А Н О В Л Я Е Т:</w:t>
      </w:r>
    </w:p>
    <w:p w:rsidR="00BC4A8B" w:rsidRPr="008D7721" w:rsidRDefault="00BC4A8B" w:rsidP="00BC4A8B">
      <w:pPr>
        <w:shd w:val="clear" w:color="auto" w:fill="FFFFFF"/>
        <w:jc w:val="both"/>
        <w:rPr>
          <w:sz w:val="27"/>
          <w:szCs w:val="27"/>
        </w:rPr>
      </w:pPr>
    </w:p>
    <w:p w:rsidR="00D12498" w:rsidRPr="008D7721" w:rsidRDefault="000B6547" w:rsidP="00D12498">
      <w:pPr>
        <w:pStyle w:val="ConsPlusNormal"/>
        <w:jc w:val="both"/>
        <w:rPr>
          <w:rFonts w:ascii="Times New Roman" w:hAnsi="Times New Roman"/>
          <w:sz w:val="27"/>
          <w:szCs w:val="27"/>
        </w:rPr>
      </w:pPr>
      <w:r w:rsidRPr="008D7721">
        <w:rPr>
          <w:sz w:val="27"/>
          <w:szCs w:val="27"/>
        </w:rPr>
        <w:t xml:space="preserve">     1. </w:t>
      </w:r>
      <w:r w:rsidR="00D12498" w:rsidRPr="008D7721">
        <w:rPr>
          <w:rFonts w:ascii="Arial" w:hAnsi="Arial" w:cs="Arial"/>
          <w:sz w:val="27"/>
          <w:szCs w:val="27"/>
        </w:rPr>
        <w:t xml:space="preserve"> </w:t>
      </w:r>
      <w:r w:rsidR="00D12498" w:rsidRPr="008D7721">
        <w:rPr>
          <w:rFonts w:ascii="Times New Roman" w:hAnsi="Times New Roman"/>
          <w:sz w:val="27"/>
          <w:szCs w:val="27"/>
        </w:rPr>
        <w:t>Утвердить прилагаемые:</w:t>
      </w:r>
    </w:p>
    <w:p w:rsidR="00D12498" w:rsidRPr="008D7721" w:rsidRDefault="00D12498" w:rsidP="00D12498">
      <w:pPr>
        <w:pStyle w:val="ConsPlusNormal"/>
        <w:jc w:val="both"/>
        <w:rPr>
          <w:rFonts w:ascii="Times New Roman" w:hAnsi="Times New Roman"/>
          <w:sz w:val="27"/>
          <w:szCs w:val="27"/>
        </w:rPr>
      </w:pPr>
    </w:p>
    <w:p w:rsidR="00D12498" w:rsidRPr="008D7721" w:rsidRDefault="00D12498" w:rsidP="00D12498">
      <w:pPr>
        <w:pStyle w:val="ConsPlusNormal"/>
        <w:ind w:firstLine="540"/>
        <w:jc w:val="both"/>
        <w:rPr>
          <w:rFonts w:ascii="Times New Roman" w:hAnsi="Times New Roman"/>
          <w:sz w:val="27"/>
          <w:szCs w:val="27"/>
        </w:rPr>
      </w:pPr>
      <w:r w:rsidRPr="008D7721">
        <w:rPr>
          <w:rFonts w:ascii="Times New Roman" w:hAnsi="Times New Roman"/>
          <w:sz w:val="27"/>
          <w:szCs w:val="27"/>
        </w:rPr>
        <w:t>1.1. Формы решений о проведении контрольных (надзорных) мероприятий:</w:t>
      </w:r>
    </w:p>
    <w:p w:rsidR="00D12498" w:rsidRPr="008D7721" w:rsidRDefault="00D12498" w:rsidP="00D12498">
      <w:pPr>
        <w:pStyle w:val="ConsPlusNormal"/>
        <w:ind w:firstLine="540"/>
        <w:jc w:val="both"/>
        <w:rPr>
          <w:rFonts w:ascii="Times New Roman" w:hAnsi="Times New Roman"/>
          <w:sz w:val="27"/>
          <w:szCs w:val="27"/>
        </w:rPr>
      </w:pPr>
      <w:r w:rsidRPr="008D7721">
        <w:rPr>
          <w:rFonts w:ascii="Times New Roman" w:hAnsi="Times New Roman"/>
          <w:sz w:val="27"/>
          <w:szCs w:val="27"/>
        </w:rPr>
        <w:t xml:space="preserve">-форма решения о проведении рейдового осмотра </w:t>
      </w:r>
      <w:hyperlink w:anchor="P529" w:history="1">
        <w:r w:rsidRPr="008D7721">
          <w:rPr>
            <w:rFonts w:ascii="Times New Roman" w:hAnsi="Times New Roman"/>
            <w:color w:val="0000FF"/>
            <w:sz w:val="27"/>
            <w:szCs w:val="27"/>
          </w:rPr>
          <w:t>(приложение №1)</w:t>
        </w:r>
      </w:hyperlink>
      <w:r w:rsidRPr="008D7721">
        <w:rPr>
          <w:rFonts w:ascii="Times New Roman" w:hAnsi="Times New Roman"/>
          <w:sz w:val="27"/>
          <w:szCs w:val="27"/>
        </w:rPr>
        <w:t>;</w:t>
      </w:r>
    </w:p>
    <w:p w:rsidR="00D12498" w:rsidRPr="008D7721" w:rsidRDefault="00D12498" w:rsidP="00D12498">
      <w:pPr>
        <w:pStyle w:val="ConsPlusNormal"/>
        <w:ind w:firstLine="540"/>
        <w:jc w:val="both"/>
        <w:rPr>
          <w:rFonts w:ascii="Times New Roman" w:hAnsi="Times New Roman"/>
          <w:sz w:val="27"/>
          <w:szCs w:val="27"/>
        </w:rPr>
      </w:pPr>
      <w:r w:rsidRPr="008D7721">
        <w:rPr>
          <w:rFonts w:ascii="Times New Roman" w:hAnsi="Times New Roman"/>
          <w:sz w:val="27"/>
          <w:szCs w:val="27"/>
        </w:rPr>
        <w:t xml:space="preserve">-форма решения о проведении документарной проверки </w:t>
      </w:r>
      <w:hyperlink w:anchor="P671" w:history="1">
        <w:r w:rsidRPr="008D7721">
          <w:rPr>
            <w:rFonts w:ascii="Times New Roman" w:hAnsi="Times New Roman"/>
            <w:color w:val="0000FF"/>
            <w:sz w:val="27"/>
            <w:szCs w:val="27"/>
          </w:rPr>
          <w:t>(приложение №2)</w:t>
        </w:r>
      </w:hyperlink>
      <w:r w:rsidRPr="008D7721">
        <w:rPr>
          <w:rFonts w:ascii="Times New Roman" w:hAnsi="Times New Roman"/>
          <w:sz w:val="27"/>
          <w:szCs w:val="27"/>
        </w:rPr>
        <w:t>;</w:t>
      </w:r>
    </w:p>
    <w:p w:rsidR="00D12498" w:rsidRPr="008D7721" w:rsidRDefault="00D12498" w:rsidP="00D12498">
      <w:pPr>
        <w:pStyle w:val="ConsPlusNormal"/>
        <w:ind w:firstLine="540"/>
        <w:jc w:val="both"/>
        <w:rPr>
          <w:rFonts w:ascii="Times New Roman" w:hAnsi="Times New Roman"/>
          <w:sz w:val="27"/>
          <w:szCs w:val="27"/>
        </w:rPr>
      </w:pPr>
      <w:r w:rsidRPr="008D7721">
        <w:rPr>
          <w:rFonts w:ascii="Times New Roman" w:hAnsi="Times New Roman"/>
          <w:sz w:val="27"/>
          <w:szCs w:val="27"/>
        </w:rPr>
        <w:t xml:space="preserve">-форма решения о проведении выездной проверки </w:t>
      </w:r>
      <w:hyperlink w:anchor="P789" w:history="1">
        <w:r w:rsidRPr="008D7721">
          <w:rPr>
            <w:rFonts w:ascii="Times New Roman" w:hAnsi="Times New Roman"/>
            <w:color w:val="0000FF"/>
            <w:sz w:val="27"/>
            <w:szCs w:val="27"/>
          </w:rPr>
          <w:t>(приложение №3)</w:t>
        </w:r>
      </w:hyperlink>
      <w:r w:rsidRPr="008D7721">
        <w:rPr>
          <w:rFonts w:ascii="Times New Roman" w:hAnsi="Times New Roman"/>
          <w:sz w:val="27"/>
          <w:szCs w:val="27"/>
        </w:rPr>
        <w:t>.</w:t>
      </w:r>
    </w:p>
    <w:p w:rsidR="00D12498" w:rsidRPr="008D7721" w:rsidRDefault="00D12498" w:rsidP="00D12498">
      <w:pPr>
        <w:pStyle w:val="ConsPlusNormal"/>
        <w:ind w:firstLine="540"/>
        <w:jc w:val="both"/>
        <w:rPr>
          <w:rFonts w:ascii="Times New Roman" w:hAnsi="Times New Roman"/>
          <w:sz w:val="27"/>
          <w:szCs w:val="27"/>
        </w:rPr>
      </w:pPr>
    </w:p>
    <w:p w:rsidR="00D12498" w:rsidRPr="008D7721" w:rsidRDefault="00D12498" w:rsidP="00D12498">
      <w:pPr>
        <w:pStyle w:val="ConsPlusNormal"/>
        <w:ind w:firstLine="540"/>
        <w:jc w:val="both"/>
        <w:rPr>
          <w:rFonts w:ascii="Times New Roman" w:hAnsi="Times New Roman"/>
          <w:sz w:val="27"/>
          <w:szCs w:val="27"/>
        </w:rPr>
      </w:pPr>
      <w:r w:rsidRPr="008D7721">
        <w:rPr>
          <w:rFonts w:ascii="Times New Roman" w:hAnsi="Times New Roman"/>
          <w:sz w:val="27"/>
          <w:szCs w:val="27"/>
        </w:rPr>
        <w:t>1.2. Формы актов контрольных (надзорных) мероприятий:</w:t>
      </w:r>
    </w:p>
    <w:p w:rsidR="00D12498" w:rsidRPr="008D7721" w:rsidRDefault="00D12498" w:rsidP="00D12498">
      <w:pPr>
        <w:pStyle w:val="ConsPlusNormal"/>
        <w:ind w:firstLine="540"/>
        <w:jc w:val="both"/>
        <w:rPr>
          <w:rFonts w:ascii="Times New Roman" w:hAnsi="Times New Roman"/>
          <w:sz w:val="27"/>
          <w:szCs w:val="27"/>
        </w:rPr>
      </w:pPr>
      <w:r w:rsidRPr="008D7721">
        <w:rPr>
          <w:rFonts w:ascii="Times New Roman" w:hAnsi="Times New Roman"/>
          <w:sz w:val="27"/>
          <w:szCs w:val="27"/>
        </w:rPr>
        <w:t xml:space="preserve">-форма акта выборочного контроля </w:t>
      </w:r>
      <w:hyperlink w:anchor="P1118" w:history="1">
        <w:r w:rsidRPr="008D7721">
          <w:rPr>
            <w:rFonts w:ascii="Times New Roman" w:hAnsi="Times New Roman"/>
            <w:color w:val="0000FF"/>
            <w:sz w:val="27"/>
            <w:szCs w:val="27"/>
          </w:rPr>
          <w:t>(приложение №4)</w:t>
        </w:r>
      </w:hyperlink>
      <w:r w:rsidRPr="008D7721">
        <w:rPr>
          <w:rFonts w:ascii="Times New Roman" w:hAnsi="Times New Roman"/>
          <w:sz w:val="27"/>
          <w:szCs w:val="27"/>
        </w:rPr>
        <w:t>;</w:t>
      </w:r>
    </w:p>
    <w:p w:rsidR="00D12498" w:rsidRPr="008D7721" w:rsidRDefault="00D12498" w:rsidP="00D12498">
      <w:pPr>
        <w:pStyle w:val="ConsPlusNormal"/>
        <w:ind w:firstLine="540"/>
        <w:jc w:val="both"/>
        <w:rPr>
          <w:rFonts w:ascii="Times New Roman" w:hAnsi="Times New Roman"/>
          <w:sz w:val="27"/>
          <w:szCs w:val="27"/>
        </w:rPr>
      </w:pPr>
      <w:r w:rsidRPr="008D7721">
        <w:rPr>
          <w:rFonts w:ascii="Times New Roman" w:hAnsi="Times New Roman"/>
          <w:sz w:val="27"/>
          <w:szCs w:val="27"/>
        </w:rPr>
        <w:t xml:space="preserve">-форма акта рейдового осмотра </w:t>
      </w:r>
      <w:hyperlink w:anchor="P1323" w:history="1">
        <w:r w:rsidRPr="008D7721">
          <w:rPr>
            <w:rFonts w:ascii="Times New Roman" w:hAnsi="Times New Roman"/>
            <w:color w:val="0000FF"/>
            <w:sz w:val="27"/>
            <w:szCs w:val="27"/>
          </w:rPr>
          <w:t>(приложение № 5)</w:t>
        </w:r>
      </w:hyperlink>
      <w:r w:rsidRPr="008D7721">
        <w:rPr>
          <w:rFonts w:ascii="Times New Roman" w:hAnsi="Times New Roman"/>
          <w:sz w:val="27"/>
          <w:szCs w:val="27"/>
        </w:rPr>
        <w:t>;</w:t>
      </w:r>
    </w:p>
    <w:p w:rsidR="00D12498" w:rsidRPr="008D7721" w:rsidRDefault="00D12498" w:rsidP="00D12498">
      <w:pPr>
        <w:pStyle w:val="ConsPlusNormal"/>
        <w:ind w:firstLine="540"/>
        <w:jc w:val="both"/>
        <w:rPr>
          <w:rFonts w:ascii="Times New Roman" w:hAnsi="Times New Roman"/>
          <w:sz w:val="27"/>
          <w:szCs w:val="27"/>
        </w:rPr>
      </w:pPr>
      <w:r w:rsidRPr="008D7721">
        <w:rPr>
          <w:rFonts w:ascii="Times New Roman" w:hAnsi="Times New Roman"/>
          <w:sz w:val="27"/>
          <w:szCs w:val="27"/>
        </w:rPr>
        <w:t xml:space="preserve">-форма акта документарной проверки </w:t>
      </w:r>
      <w:hyperlink w:anchor="P1434" w:history="1">
        <w:r w:rsidRPr="008D7721">
          <w:rPr>
            <w:rFonts w:ascii="Times New Roman" w:hAnsi="Times New Roman"/>
            <w:color w:val="0000FF"/>
            <w:sz w:val="27"/>
            <w:szCs w:val="27"/>
          </w:rPr>
          <w:t>(приложение №6)</w:t>
        </w:r>
      </w:hyperlink>
      <w:r w:rsidRPr="008D7721">
        <w:rPr>
          <w:rFonts w:ascii="Times New Roman" w:hAnsi="Times New Roman"/>
          <w:sz w:val="27"/>
          <w:szCs w:val="27"/>
        </w:rPr>
        <w:t>;</w:t>
      </w:r>
    </w:p>
    <w:p w:rsidR="00D12498" w:rsidRPr="008D7721" w:rsidRDefault="00D12498" w:rsidP="00D12498">
      <w:pPr>
        <w:pStyle w:val="ConsPlusNormal"/>
        <w:ind w:firstLine="540"/>
        <w:jc w:val="both"/>
        <w:rPr>
          <w:rFonts w:ascii="Times New Roman" w:hAnsi="Times New Roman"/>
          <w:sz w:val="27"/>
          <w:szCs w:val="27"/>
        </w:rPr>
      </w:pPr>
      <w:r w:rsidRPr="008D7721">
        <w:rPr>
          <w:rFonts w:ascii="Times New Roman" w:hAnsi="Times New Roman"/>
          <w:sz w:val="27"/>
          <w:szCs w:val="27"/>
        </w:rPr>
        <w:t xml:space="preserve">-форма акта выездной проверки </w:t>
      </w:r>
      <w:hyperlink w:anchor="P1542" w:history="1">
        <w:r w:rsidRPr="008D7721">
          <w:rPr>
            <w:rFonts w:ascii="Times New Roman" w:hAnsi="Times New Roman"/>
            <w:color w:val="0000FF"/>
            <w:sz w:val="27"/>
            <w:szCs w:val="27"/>
          </w:rPr>
          <w:t>(приложение №7)</w:t>
        </w:r>
      </w:hyperlink>
      <w:r w:rsidRPr="008D7721">
        <w:rPr>
          <w:rFonts w:ascii="Times New Roman" w:hAnsi="Times New Roman"/>
          <w:sz w:val="27"/>
          <w:szCs w:val="27"/>
        </w:rPr>
        <w:t>.</w:t>
      </w:r>
    </w:p>
    <w:p w:rsidR="00D12498" w:rsidRPr="008D7721" w:rsidRDefault="00D12498" w:rsidP="00D12498">
      <w:pPr>
        <w:pStyle w:val="ConsPlusNormal"/>
        <w:ind w:firstLine="540"/>
        <w:jc w:val="both"/>
        <w:rPr>
          <w:rFonts w:ascii="Times New Roman" w:hAnsi="Times New Roman"/>
          <w:sz w:val="27"/>
          <w:szCs w:val="27"/>
        </w:rPr>
      </w:pPr>
    </w:p>
    <w:p w:rsidR="00D12498" w:rsidRPr="008D7721" w:rsidRDefault="00D12498" w:rsidP="00D12498">
      <w:pPr>
        <w:pStyle w:val="ConsPlusNormal"/>
        <w:ind w:firstLine="540"/>
        <w:jc w:val="both"/>
        <w:rPr>
          <w:rFonts w:ascii="Times New Roman" w:hAnsi="Times New Roman"/>
          <w:sz w:val="27"/>
          <w:szCs w:val="27"/>
        </w:rPr>
      </w:pPr>
      <w:r w:rsidRPr="008D7721">
        <w:rPr>
          <w:rFonts w:ascii="Times New Roman" w:hAnsi="Times New Roman"/>
          <w:sz w:val="27"/>
          <w:szCs w:val="27"/>
        </w:rPr>
        <w:t xml:space="preserve">1.3. Форму предостережения о недопустимости нарушения обязательных требований </w:t>
      </w:r>
      <w:hyperlink w:anchor="P1649" w:history="1">
        <w:r w:rsidRPr="008D7721">
          <w:rPr>
            <w:rFonts w:ascii="Times New Roman" w:hAnsi="Times New Roman"/>
            <w:color w:val="0000FF"/>
            <w:sz w:val="27"/>
            <w:szCs w:val="27"/>
          </w:rPr>
          <w:t>(приложение №8)</w:t>
        </w:r>
      </w:hyperlink>
      <w:r w:rsidRPr="008D7721">
        <w:rPr>
          <w:rFonts w:ascii="Times New Roman" w:hAnsi="Times New Roman"/>
          <w:sz w:val="27"/>
          <w:szCs w:val="27"/>
        </w:rPr>
        <w:t>.</w:t>
      </w:r>
    </w:p>
    <w:p w:rsidR="00CC2999" w:rsidRPr="008D7721" w:rsidRDefault="000B6547" w:rsidP="00CC2999">
      <w:pPr>
        <w:shd w:val="clear" w:color="auto" w:fill="FFFFFF"/>
        <w:jc w:val="both"/>
        <w:rPr>
          <w:sz w:val="27"/>
          <w:szCs w:val="27"/>
        </w:rPr>
      </w:pPr>
      <w:r w:rsidRPr="008D7721">
        <w:rPr>
          <w:sz w:val="27"/>
          <w:szCs w:val="27"/>
        </w:rPr>
        <w:t xml:space="preserve">     </w:t>
      </w:r>
      <w:r w:rsidR="005D0811" w:rsidRPr="008D7721">
        <w:rPr>
          <w:sz w:val="27"/>
          <w:szCs w:val="27"/>
        </w:rPr>
        <w:t>2</w:t>
      </w:r>
      <w:r w:rsidRPr="008D7721">
        <w:rPr>
          <w:sz w:val="27"/>
          <w:szCs w:val="27"/>
        </w:rPr>
        <w:t xml:space="preserve">. </w:t>
      </w:r>
      <w:r w:rsidR="00CC2999" w:rsidRPr="008D7721">
        <w:rPr>
          <w:sz w:val="27"/>
          <w:szCs w:val="27"/>
        </w:rPr>
        <w:t xml:space="preserve">Настоящее </w:t>
      </w:r>
      <w:r w:rsidR="005D0811" w:rsidRPr="008D7721">
        <w:rPr>
          <w:sz w:val="27"/>
          <w:szCs w:val="27"/>
        </w:rPr>
        <w:t>постановление вступает в силу с момента</w:t>
      </w:r>
      <w:r w:rsidR="00CA51FC" w:rsidRPr="008D7721">
        <w:rPr>
          <w:sz w:val="27"/>
          <w:szCs w:val="27"/>
        </w:rPr>
        <w:t xml:space="preserve"> его</w:t>
      </w:r>
      <w:r w:rsidR="00CC2999" w:rsidRPr="008D7721">
        <w:rPr>
          <w:sz w:val="27"/>
          <w:szCs w:val="27"/>
        </w:rPr>
        <w:t xml:space="preserve"> подписания</w:t>
      </w:r>
      <w:r w:rsidR="00D12498" w:rsidRPr="008D7721">
        <w:rPr>
          <w:sz w:val="27"/>
          <w:szCs w:val="27"/>
        </w:rPr>
        <w:t xml:space="preserve"> </w:t>
      </w:r>
      <w:r w:rsidR="00CC2999" w:rsidRPr="008D7721">
        <w:rPr>
          <w:sz w:val="27"/>
          <w:szCs w:val="27"/>
        </w:rPr>
        <w:t>и подлежит обнародованию и размещению на официальном сайте администрации Большесудаченского сельского поселения.</w:t>
      </w:r>
    </w:p>
    <w:p w:rsidR="000B6547" w:rsidRPr="008D7721" w:rsidRDefault="000B6547" w:rsidP="000B6547">
      <w:pPr>
        <w:shd w:val="clear" w:color="auto" w:fill="FFFFFF"/>
        <w:jc w:val="both"/>
        <w:rPr>
          <w:sz w:val="27"/>
          <w:szCs w:val="27"/>
        </w:rPr>
      </w:pPr>
      <w:r w:rsidRPr="008D7721">
        <w:rPr>
          <w:sz w:val="27"/>
          <w:szCs w:val="27"/>
        </w:rPr>
        <w:t xml:space="preserve">     </w:t>
      </w:r>
      <w:r w:rsidR="000A26EB" w:rsidRPr="008D7721">
        <w:rPr>
          <w:sz w:val="27"/>
          <w:szCs w:val="27"/>
        </w:rPr>
        <w:t>3</w:t>
      </w:r>
      <w:r w:rsidRPr="008D7721">
        <w:rPr>
          <w:sz w:val="27"/>
          <w:szCs w:val="27"/>
        </w:rPr>
        <w:t xml:space="preserve">. </w:t>
      </w:r>
      <w:proofErr w:type="gramStart"/>
      <w:r w:rsidRPr="008D7721">
        <w:rPr>
          <w:sz w:val="27"/>
          <w:szCs w:val="27"/>
        </w:rPr>
        <w:t>Контроль за</w:t>
      </w:r>
      <w:proofErr w:type="gramEnd"/>
      <w:r w:rsidRPr="008D7721">
        <w:rPr>
          <w:sz w:val="27"/>
          <w:szCs w:val="27"/>
        </w:rPr>
        <w:t xml:space="preserve"> исполнением настоящего постановления оставляю за собой.</w:t>
      </w:r>
    </w:p>
    <w:p w:rsidR="005D0811" w:rsidRDefault="005D0811" w:rsidP="003E7BEC">
      <w:pPr>
        <w:shd w:val="clear" w:color="auto" w:fill="FFFFFF"/>
        <w:rPr>
          <w:sz w:val="27"/>
          <w:szCs w:val="27"/>
        </w:rPr>
      </w:pPr>
    </w:p>
    <w:p w:rsidR="008D7721" w:rsidRPr="008D7721" w:rsidRDefault="008D7721" w:rsidP="003E7BEC">
      <w:pPr>
        <w:shd w:val="clear" w:color="auto" w:fill="FFFFFF"/>
        <w:rPr>
          <w:sz w:val="27"/>
          <w:szCs w:val="27"/>
        </w:rPr>
      </w:pPr>
    </w:p>
    <w:p w:rsidR="0075549E" w:rsidRPr="008D7721" w:rsidRDefault="00BC4A8B" w:rsidP="003E7BEC">
      <w:pPr>
        <w:shd w:val="clear" w:color="auto" w:fill="FFFFFF"/>
        <w:rPr>
          <w:sz w:val="27"/>
          <w:szCs w:val="27"/>
        </w:rPr>
      </w:pPr>
      <w:r w:rsidRPr="008D7721">
        <w:rPr>
          <w:sz w:val="27"/>
          <w:szCs w:val="27"/>
        </w:rPr>
        <w:t>Глава</w:t>
      </w:r>
      <w:r w:rsidR="0075549E" w:rsidRPr="008D7721">
        <w:rPr>
          <w:sz w:val="27"/>
          <w:szCs w:val="27"/>
        </w:rPr>
        <w:t xml:space="preserve"> Большесудаченского</w:t>
      </w:r>
    </w:p>
    <w:p w:rsidR="008D7721" w:rsidRDefault="0075549E" w:rsidP="008D7721">
      <w:pPr>
        <w:shd w:val="clear" w:color="auto" w:fill="FFFFFF"/>
        <w:rPr>
          <w:sz w:val="20"/>
        </w:rPr>
      </w:pPr>
      <w:r w:rsidRPr="008D7721">
        <w:rPr>
          <w:sz w:val="27"/>
          <w:szCs w:val="27"/>
        </w:rPr>
        <w:t xml:space="preserve">сельского поселения                                                       </w:t>
      </w:r>
      <w:r w:rsidR="00CB65A5">
        <w:rPr>
          <w:sz w:val="27"/>
          <w:szCs w:val="27"/>
        </w:rPr>
        <w:t xml:space="preserve">                 Г.А. Кондакова</w:t>
      </w:r>
    </w:p>
    <w:p w:rsidR="00D12498" w:rsidRPr="00DB78A4" w:rsidRDefault="00D12498" w:rsidP="00D12498">
      <w:pPr>
        <w:pStyle w:val="ConsPlusNormal"/>
        <w:jc w:val="right"/>
        <w:outlineLvl w:val="0"/>
        <w:rPr>
          <w:rFonts w:ascii="Times New Roman" w:hAnsi="Times New Roman"/>
          <w:sz w:val="20"/>
        </w:rPr>
      </w:pPr>
      <w:r w:rsidRPr="00DB78A4">
        <w:rPr>
          <w:rFonts w:ascii="Times New Roman" w:hAnsi="Times New Roman"/>
          <w:sz w:val="20"/>
        </w:rPr>
        <w:lastRenderedPageBreak/>
        <w:t>Приложение № 1</w:t>
      </w:r>
    </w:p>
    <w:p w:rsidR="00D12498" w:rsidRPr="00DB78A4" w:rsidRDefault="00D12498" w:rsidP="00D12498">
      <w:pPr>
        <w:pStyle w:val="ConsPlusNormal"/>
        <w:jc w:val="right"/>
        <w:rPr>
          <w:rFonts w:ascii="Times New Roman" w:hAnsi="Times New Roman"/>
          <w:sz w:val="20"/>
        </w:rPr>
      </w:pPr>
      <w:r w:rsidRPr="00DB78A4">
        <w:rPr>
          <w:rFonts w:ascii="Times New Roman" w:hAnsi="Times New Roman"/>
          <w:sz w:val="20"/>
        </w:rPr>
        <w:t>к постановлению администрации</w:t>
      </w:r>
    </w:p>
    <w:p w:rsidR="00D12498" w:rsidRPr="00DB78A4" w:rsidRDefault="00DB78A4" w:rsidP="00D12498">
      <w:pPr>
        <w:pStyle w:val="ConsPlusNormal"/>
        <w:jc w:val="right"/>
        <w:rPr>
          <w:rFonts w:ascii="Times New Roman" w:hAnsi="Times New Roman"/>
          <w:sz w:val="20"/>
        </w:rPr>
      </w:pPr>
      <w:r w:rsidRPr="00DB78A4">
        <w:rPr>
          <w:rFonts w:ascii="Times New Roman" w:hAnsi="Times New Roman"/>
          <w:sz w:val="20"/>
        </w:rPr>
        <w:t>Большесудаченского</w:t>
      </w:r>
      <w:r w:rsidR="00D12498" w:rsidRPr="00DB78A4">
        <w:rPr>
          <w:rFonts w:ascii="Times New Roman" w:hAnsi="Times New Roman"/>
          <w:sz w:val="20"/>
        </w:rPr>
        <w:t xml:space="preserve"> сельского поселения</w:t>
      </w:r>
    </w:p>
    <w:p w:rsidR="00D12498" w:rsidRPr="00DB78A4" w:rsidRDefault="00DB78A4" w:rsidP="00D12498">
      <w:pPr>
        <w:pStyle w:val="ConsPlusNormal"/>
        <w:jc w:val="right"/>
        <w:rPr>
          <w:rFonts w:ascii="Times New Roman" w:hAnsi="Times New Roman"/>
          <w:sz w:val="20"/>
        </w:rPr>
      </w:pPr>
      <w:r>
        <w:rPr>
          <w:rFonts w:ascii="Times New Roman" w:hAnsi="Times New Roman"/>
          <w:sz w:val="20"/>
        </w:rPr>
        <w:t>о</w:t>
      </w:r>
      <w:r w:rsidR="00D12498" w:rsidRPr="00DB78A4">
        <w:rPr>
          <w:rFonts w:ascii="Times New Roman" w:hAnsi="Times New Roman"/>
          <w:sz w:val="20"/>
        </w:rPr>
        <w:t>т</w:t>
      </w:r>
      <w:r>
        <w:rPr>
          <w:rFonts w:ascii="Times New Roman" w:hAnsi="Times New Roman"/>
          <w:sz w:val="20"/>
        </w:rPr>
        <w:t xml:space="preserve"> </w:t>
      </w:r>
      <w:r w:rsidR="00D12498" w:rsidRPr="00DB78A4">
        <w:rPr>
          <w:rFonts w:ascii="Times New Roman" w:hAnsi="Times New Roman"/>
          <w:sz w:val="20"/>
        </w:rPr>
        <w:t>0</w:t>
      </w:r>
      <w:r>
        <w:rPr>
          <w:rFonts w:ascii="Times New Roman" w:hAnsi="Times New Roman"/>
          <w:sz w:val="20"/>
        </w:rPr>
        <w:t>5</w:t>
      </w:r>
      <w:r w:rsidR="00D12498" w:rsidRPr="00DB78A4">
        <w:rPr>
          <w:rFonts w:ascii="Times New Roman" w:hAnsi="Times New Roman"/>
          <w:sz w:val="20"/>
        </w:rPr>
        <w:t>.10.2021 №</w:t>
      </w:r>
      <w:r>
        <w:rPr>
          <w:rFonts w:ascii="Times New Roman" w:hAnsi="Times New Roman"/>
          <w:sz w:val="20"/>
        </w:rPr>
        <w:t xml:space="preserve"> 35-п</w:t>
      </w:r>
    </w:p>
    <w:p w:rsidR="00D12498" w:rsidRPr="00DB78A4" w:rsidRDefault="00D12498" w:rsidP="00D12498">
      <w:pPr>
        <w:pStyle w:val="ConsPlusNormal"/>
        <w:jc w:val="right"/>
        <w:rPr>
          <w:rFonts w:ascii="Times New Roman" w:hAnsi="Times New Roman"/>
          <w:sz w:val="20"/>
        </w:rPr>
      </w:pPr>
      <w:r w:rsidRPr="00DB78A4">
        <w:rPr>
          <w:rFonts w:ascii="Times New Roman" w:hAnsi="Times New Roman"/>
          <w:sz w:val="20"/>
        </w:rPr>
        <w:t>(форма решения</w:t>
      </w:r>
      <w:r w:rsidR="00DB78A4">
        <w:rPr>
          <w:rFonts w:ascii="Times New Roman" w:hAnsi="Times New Roman"/>
          <w:sz w:val="20"/>
        </w:rPr>
        <w:t xml:space="preserve"> </w:t>
      </w:r>
      <w:r w:rsidRPr="00DB78A4">
        <w:rPr>
          <w:rFonts w:ascii="Times New Roman" w:hAnsi="Times New Roman"/>
          <w:sz w:val="20"/>
        </w:rPr>
        <w:t>о проведении рейдового осмотра)</w:t>
      </w:r>
    </w:p>
    <w:p w:rsidR="00D12498" w:rsidRPr="00DB78A4" w:rsidRDefault="00D12498" w:rsidP="00D12498">
      <w:pPr>
        <w:pStyle w:val="ConsPlusNormal"/>
        <w:jc w:val="both"/>
        <w:rPr>
          <w:rFonts w:ascii="Times New Roman" w:hAnsi="Times New Roman"/>
          <w:sz w:val="20"/>
        </w:rPr>
      </w:pPr>
      <w:bookmarkStart w:id="0" w:name="_GoBack"/>
      <w:bookmarkEnd w:id="0"/>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 xml:space="preserve">Отметка о размещении (дата и учетный номер) сведений о рейдовом осмотре в едином реестре контрольных (надзорных) мероприятий, QR-код </w:t>
            </w:r>
            <w:hyperlink w:anchor="P649" w:history="1">
              <w:r w:rsidRPr="00DB78A4">
                <w:rPr>
                  <w:rFonts w:ascii="Times New Roman" w:hAnsi="Times New Roman"/>
                  <w:color w:val="0000FF"/>
                  <w:sz w:val="20"/>
                </w:rPr>
                <w:t>&lt;*&gt;</w:t>
              </w:r>
            </w:hyperlink>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anchor="P649" w:history="1">
              <w:r w:rsidRPr="00DB78A4">
                <w:rPr>
                  <w:rFonts w:ascii="Times New Roman" w:hAnsi="Times New Roman"/>
                  <w:color w:val="0000FF"/>
                  <w:sz w:val="20"/>
                </w:rPr>
                <w:t>&lt;*&gt;</w:t>
              </w:r>
            </w:hyperlink>
          </w:p>
        </w:tc>
      </w:tr>
    </w:tbl>
    <w:p w:rsidR="00D12498" w:rsidRPr="00DB78A4" w:rsidRDefault="00D12498" w:rsidP="00D12498">
      <w:pPr>
        <w:pStyle w:val="ConsPlusNormal"/>
        <w:jc w:val="both"/>
        <w:rPr>
          <w:rFonts w:ascii="Times New Roman" w:hAnsi="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4316"/>
      </w:tblGrid>
      <w:tr w:rsidR="00D12498" w:rsidRPr="00DB78A4" w:rsidTr="00CB3CB2">
        <w:tc>
          <w:tcPr>
            <w:tcW w:w="9985"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rPr>
          <w:trHeight w:val="364"/>
        </w:trPr>
        <w:tc>
          <w:tcPr>
            <w:tcW w:w="9985"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(указывается наименование контрольного (надзорного) органа и при необходимости его территориального органа)</w:t>
            </w:r>
          </w:p>
        </w:tc>
      </w:tr>
      <w:tr w:rsidR="00D12498" w:rsidRPr="00DB78A4" w:rsidTr="00CB3CB2">
        <w:tblPrEx>
          <w:tblBorders>
            <w:insideH w:val="none" w:sz="0" w:space="0" w:color="auto"/>
          </w:tblBorders>
        </w:tblPrEx>
        <w:trPr>
          <w:trHeight w:val="26"/>
        </w:trPr>
        <w:tc>
          <w:tcPr>
            <w:tcW w:w="9985"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(место принятия решения)</w:t>
            </w:r>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(планового/внепланового)</w:t>
            </w:r>
          </w:p>
        </w:tc>
      </w:tr>
      <w:tr w:rsidR="00D12498" w:rsidRPr="00DB78A4" w:rsidTr="00CB3CB2">
        <w:tblPrEx>
          <w:tblBorders>
            <w:insideH w:val="none" w:sz="0" w:space="0" w:color="auto"/>
          </w:tblBorders>
        </w:tblPrEx>
        <w:tc>
          <w:tcPr>
            <w:tcW w:w="9985"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985"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r w:rsidRPr="00DB78A4">
              <w:rPr>
                <w:rFonts w:ascii="Times New Roman" w:hAnsi="Times New Roman"/>
                <w:sz w:val="20"/>
              </w:rPr>
              <w:t>от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 N _________</w:t>
            </w:r>
          </w:p>
        </w:tc>
      </w:tr>
      <w:tr w:rsidR="00D12498" w:rsidRPr="00DB78A4" w:rsidTr="00CB3CB2">
        <w:tblPrEx>
          <w:tblBorders>
            <w:insideH w:val="none" w:sz="0" w:space="0" w:color="auto"/>
          </w:tblBorders>
        </w:tblPrEx>
        <w:tc>
          <w:tcPr>
            <w:tcW w:w="9985"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Решение принято</w:t>
            </w: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roofErr w:type="gramEnd"/>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2. Решение принято на основании</w:t>
            </w: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(указывается пункт </w:t>
            </w:r>
            <w:hyperlink r:id="rId8" w:history="1">
              <w:r w:rsidRPr="00DB78A4">
                <w:rPr>
                  <w:rFonts w:ascii="Times New Roman" w:hAnsi="Times New Roman"/>
                  <w:color w:val="0000FF"/>
                  <w:sz w:val="20"/>
                </w:rPr>
                <w:t>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в связи </w:t>
            </w:r>
            <w:proofErr w:type="gramStart"/>
            <w:r w:rsidRPr="00DB78A4">
              <w:rPr>
                <w:rFonts w:ascii="Times New Roman" w:hAnsi="Times New Roman"/>
                <w:sz w:val="20"/>
              </w:rPr>
              <w:t>с</w:t>
            </w:r>
            <w:proofErr w:type="gramEnd"/>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w:t>
            </w:r>
            <w:proofErr w:type="gramEnd"/>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1) для </w:t>
            </w:r>
            <w:hyperlink r:id="rId9" w:history="1">
              <w:r w:rsidRPr="00DB78A4">
                <w:rPr>
                  <w:rFonts w:ascii="Times New Roman" w:hAnsi="Times New Roman"/>
                  <w:color w:val="0000FF"/>
                  <w:sz w:val="20"/>
                </w:rPr>
                <w:t>пункта 1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1.1) сведения о причинении вреда (ущерба) охраняемым законом ценностям (источник сведений, изложение сведений, охраняемые законом ценности);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D12498" w:rsidRPr="00DB78A4" w:rsidTr="00CB3CB2">
        <w:tblPrEx>
          <w:tblBorders>
            <w:insideH w:val="none" w:sz="0" w:space="0" w:color="auto"/>
          </w:tblBorders>
        </w:tblPrEx>
        <w:tc>
          <w:tcPr>
            <w:tcW w:w="9985"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2) для </w:t>
            </w:r>
            <w:hyperlink r:id="rId10" w:history="1">
              <w:r w:rsidRPr="00DB78A4">
                <w:rPr>
                  <w:rFonts w:ascii="Times New Roman" w:hAnsi="Times New Roman"/>
                  <w:color w:val="0000FF"/>
                  <w:sz w:val="20"/>
                </w:rPr>
                <w:t>пункта 2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ссылка на утвержденный ежегодный план проведения плановых контрольных (надзорных) мероприятий, </w:t>
            </w:r>
            <w:r w:rsidRPr="00DB78A4">
              <w:rPr>
                <w:rFonts w:ascii="Times New Roman" w:hAnsi="Times New Roman"/>
                <w:sz w:val="20"/>
              </w:rPr>
              <w:lastRenderedPageBreak/>
              <w:t>содержащиеся в нем сведения о рейдовом осмотре;</w:t>
            </w:r>
          </w:p>
        </w:tc>
      </w:tr>
      <w:tr w:rsidR="00D12498" w:rsidRPr="00DB78A4" w:rsidTr="00CB3CB2">
        <w:tblPrEx>
          <w:tblBorders>
            <w:insideH w:val="none" w:sz="0" w:space="0" w:color="auto"/>
          </w:tblBorders>
        </w:tblPrEx>
        <w:tc>
          <w:tcPr>
            <w:tcW w:w="9985"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 xml:space="preserve">3) для </w:t>
            </w:r>
            <w:hyperlink r:id="rId11" w:history="1">
              <w:r w:rsidRPr="00DB78A4">
                <w:rPr>
                  <w:rFonts w:ascii="Times New Roman" w:hAnsi="Times New Roman"/>
                  <w:color w:val="0000FF"/>
                  <w:sz w:val="20"/>
                </w:rPr>
                <w:t>пункта 3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3.2) ссылка на поручение Председателя Правительства </w:t>
            </w:r>
            <w:proofErr w:type="gramStart"/>
            <w:r w:rsidRPr="00DB78A4">
              <w:rPr>
                <w:rFonts w:ascii="Times New Roman" w:hAnsi="Times New Roman"/>
                <w:sz w:val="20"/>
              </w:rPr>
              <w:t>Р</w:t>
            </w:r>
            <w:proofErr w:type="gramEnd"/>
            <w:r w:rsidRPr="00DB78A4">
              <w:rPr>
                <w:rFonts w:ascii="Times New Roman" w:hAnsi="Times New Roman"/>
                <w:sz w:val="20"/>
              </w:rPr>
              <w:t xml:space="preserve"> Ф, приказ (распоряжение) контрольного надзорного органа об организации выполнения поручения Председателя Правительства Р Ф (при наличии);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3.3) ссылка на поручение Заместителя Председателя Правительства </w:t>
            </w:r>
            <w:proofErr w:type="spellStart"/>
            <w:r w:rsidRPr="00DB78A4">
              <w:rPr>
                <w:rFonts w:ascii="Times New Roman" w:hAnsi="Times New Roman"/>
                <w:sz w:val="20"/>
              </w:rPr>
              <w:t>РФо</w:t>
            </w:r>
            <w:proofErr w:type="spellEnd"/>
            <w:r w:rsidRPr="00DB78A4">
              <w:rPr>
                <w:rFonts w:ascii="Times New Roman" w:hAnsi="Times New Roman"/>
                <w:sz w:val="20"/>
              </w:rPr>
              <w:t xml:space="preserve">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w:t>
            </w:r>
            <w:proofErr w:type="gramStart"/>
            <w:r w:rsidRPr="00DB78A4">
              <w:rPr>
                <w:rFonts w:ascii="Times New Roman" w:hAnsi="Times New Roman"/>
                <w:sz w:val="20"/>
              </w:rPr>
              <w:t>Р</w:t>
            </w:r>
            <w:proofErr w:type="gramEnd"/>
            <w:r w:rsidRPr="00DB78A4">
              <w:rPr>
                <w:rFonts w:ascii="Times New Roman" w:hAnsi="Times New Roman"/>
                <w:sz w:val="20"/>
              </w:rPr>
              <w:t xml:space="preserve"> Ф (при наличии);</w:t>
            </w:r>
          </w:p>
        </w:tc>
      </w:tr>
      <w:tr w:rsidR="00D12498" w:rsidRPr="00DB78A4" w:rsidTr="00CB3CB2">
        <w:tblPrEx>
          <w:tblBorders>
            <w:insideH w:val="none" w:sz="0" w:space="0" w:color="auto"/>
          </w:tblBorders>
        </w:tblPrEx>
        <w:tc>
          <w:tcPr>
            <w:tcW w:w="9985"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4) для </w:t>
            </w:r>
            <w:hyperlink r:id="rId12" w:history="1">
              <w:r w:rsidRPr="00DB78A4">
                <w:rPr>
                  <w:rFonts w:ascii="Times New Roman" w:hAnsi="Times New Roman"/>
                  <w:color w:val="0000FF"/>
                  <w:sz w:val="20"/>
                </w:rPr>
                <w:t>пункта 4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D12498" w:rsidRPr="00DB78A4" w:rsidTr="00CB3CB2">
        <w:tblPrEx>
          <w:tblBorders>
            <w:insideH w:val="none" w:sz="0" w:space="0" w:color="auto"/>
          </w:tblBorders>
        </w:tblPrEx>
        <w:tc>
          <w:tcPr>
            <w:tcW w:w="9985"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5) для </w:t>
            </w:r>
            <w:hyperlink r:id="rId13" w:history="1">
              <w:r w:rsidRPr="00DB78A4">
                <w:rPr>
                  <w:rFonts w:ascii="Times New Roman" w:hAnsi="Times New Roman"/>
                  <w:color w:val="0000FF"/>
                  <w:sz w:val="20"/>
                </w:rPr>
                <w:t>пункта 5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D12498" w:rsidRPr="00DB78A4" w:rsidTr="00CB3CB2">
        <w:tblPrEx>
          <w:tblBorders>
            <w:insideH w:val="none" w:sz="0" w:space="0" w:color="auto"/>
          </w:tblBorders>
        </w:tblPrEx>
        <w:tc>
          <w:tcPr>
            <w:tcW w:w="9985"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6) для </w:t>
            </w:r>
            <w:hyperlink r:id="rId14" w:history="1">
              <w:r w:rsidRPr="00DB78A4">
                <w:rPr>
                  <w:rFonts w:ascii="Times New Roman" w:hAnsi="Times New Roman"/>
                  <w:color w:val="0000FF"/>
                  <w:sz w:val="20"/>
                </w:rPr>
                <w:t>пункта 6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ссылка на утвержденную программу проверок и указанное в ней событие, наступление которого влечет проведение выборочного контроля);</w:t>
            </w:r>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3. Рейдовый осмотр проводится в рамках</w:t>
            </w: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4. </w:t>
            </w:r>
            <w:proofErr w:type="gramStart"/>
            <w:r w:rsidRPr="00DB78A4">
              <w:rPr>
                <w:rFonts w:ascii="Times New Roman" w:hAnsi="Times New Roman"/>
                <w:sz w:val="20"/>
              </w:rPr>
              <w:t>Для проведения рейдового осмотра уполномочены:</w:t>
            </w:r>
            <w:proofErr w:type="gramEnd"/>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roofErr w:type="gramEnd"/>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5. К проведению рейдового осмотра привлекается (привлекаются):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специалисты:</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фамилии, имена, отчества (при наличии) должности специалистов);</w:t>
            </w:r>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эксперты (экспертные организации):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6. Рейдовый осмотр проводится в отношении:</w:t>
            </w: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(указывается производственный объект в соответствии с положением о виде контроля:</w:t>
            </w:r>
            <w:proofErr w:type="gramEnd"/>
          </w:p>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 xml:space="preserve">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w:t>
            </w:r>
            <w:r w:rsidRPr="00DB78A4">
              <w:rPr>
                <w:rFonts w:ascii="Times New Roman" w:hAnsi="Times New Roman"/>
                <w:sz w:val="20"/>
              </w:rPr>
              <w:lastRenderedPageBreak/>
              <w:t>(или)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roofErr w:type="gramEnd"/>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bookmarkStart w:id="1" w:name="P590"/>
            <w:bookmarkEnd w:id="1"/>
            <w:r w:rsidRPr="00DB78A4">
              <w:rPr>
                <w:rFonts w:ascii="Times New Roman" w:hAnsi="Times New Roman"/>
                <w:sz w:val="20"/>
              </w:rPr>
              <w:lastRenderedPageBreak/>
              <w:t>7. Рейдовый осмотр проводится по адресу (местоположению):</w:t>
            </w: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адрес (местоположение) производственного объекта, при необходимости его дополнительные характеристики)</w:t>
            </w:r>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8. Контролируемые лица:</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590" w:history="1">
              <w:r w:rsidRPr="00DB78A4">
                <w:rPr>
                  <w:rFonts w:ascii="Times New Roman" w:hAnsi="Times New Roman"/>
                  <w:color w:val="0000FF"/>
                  <w:sz w:val="20"/>
                </w:rPr>
                <w:t>пункте 7</w:t>
              </w:r>
            </w:hyperlink>
            <w:r w:rsidRPr="00DB78A4">
              <w:rPr>
                <w:rFonts w:ascii="Times New Roman" w:hAnsi="Times New Roman"/>
                <w:sz w:val="20"/>
              </w:rPr>
              <w:t>.;</w:t>
            </w:r>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9. При проведении рейдового осмотра совершаются следующие контрольные (надзорные) действия: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2)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контрольные (надзорные) действия и сроки их проведения:</w:t>
            </w:r>
            <w:proofErr w:type="gramEnd"/>
          </w:p>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10. Предметом рейдового осмотра является: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w:t>
            </w:r>
            <w:proofErr w:type="gramEnd"/>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(соблюдение обязательных требований/соблюдение требований/исполнение решений)</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2) ссылки на разрешительные документы и содержащиеся в них требования, соблюдение (реализация) которых является предметом рейдового осмотра;</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4) ссылки на ранее принятые по результатам контрольных (надзорных) мероприятий решения, исполнение которых является предметом рейдового осмотра)</w:t>
            </w:r>
            <w:proofErr w:type="gramEnd"/>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11. При проведении рейдового осмотра применяются следующие проверочные листы:</w:t>
            </w: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12. Рейдовый осмотр проводится в следующие сроки:</w:t>
            </w:r>
          </w:p>
          <w:p w:rsidR="00D12498" w:rsidRPr="00DB78A4" w:rsidRDefault="00D12498" w:rsidP="00CB3CB2">
            <w:pPr>
              <w:pStyle w:val="ConsPlusNormal"/>
              <w:ind w:firstLine="283"/>
              <w:rPr>
                <w:rFonts w:ascii="Times New Roman" w:hAnsi="Times New Roman"/>
                <w:sz w:val="20"/>
              </w:rPr>
            </w:pPr>
            <w:r w:rsidRPr="00DB78A4">
              <w:rPr>
                <w:rFonts w:ascii="Times New Roman" w:hAnsi="Times New Roman"/>
                <w:sz w:val="20"/>
              </w:rPr>
              <w:t>с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rPr>
                <w:rFonts w:ascii="Times New Roman" w:hAnsi="Times New Roman"/>
                <w:sz w:val="20"/>
              </w:rPr>
            </w:pPr>
            <w:r w:rsidRPr="00DB78A4">
              <w:rPr>
                <w:rFonts w:ascii="Times New Roman" w:hAnsi="Times New Roman"/>
                <w:sz w:val="20"/>
              </w:rPr>
              <w:t>по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(указываются дата и время начала рейдового осмотра (при необходимости указывается также часовой пояс), ранее </w:t>
            </w:r>
            <w:proofErr w:type="gramStart"/>
            <w:r w:rsidRPr="00DB78A4">
              <w:rPr>
                <w:rFonts w:ascii="Times New Roman" w:hAnsi="Times New Roman"/>
                <w:sz w:val="20"/>
              </w:rPr>
              <w:t>наступления</w:t>
            </w:r>
            <w:proofErr w:type="gramEnd"/>
            <w:r w:rsidRPr="00DB78A4">
              <w:rPr>
                <w:rFonts w:ascii="Times New Roman" w:hAnsi="Times New Roman"/>
                <w:sz w:val="20"/>
              </w:rPr>
              <w:t xml:space="preserve">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Срок непосредственного взаимодействия с контролируемыми лицами составляет не более:</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(часы, минуты)</w:t>
            </w: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срок (часы, минуты), в пределах которого осуществляется непосредственное взаимодействие с каждым контролируемым лицом)</w:t>
            </w:r>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13. В целях проведения рейдового осмотра контролируемым лицам необходимо представить следующие документы:</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D12498" w:rsidRPr="00DB78A4" w:rsidTr="00CB3CB2">
        <w:tblPrEx>
          <w:tblBorders>
            <w:insideH w:val="none" w:sz="0" w:space="0" w:color="auto"/>
          </w:tblBorders>
        </w:tblPrEx>
        <w:tc>
          <w:tcPr>
            <w:tcW w:w="9985"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14. Указание иных сведений ...</w:t>
            </w:r>
          </w:p>
        </w:tc>
      </w:tr>
      <w:tr w:rsidR="00D12498" w:rsidRPr="00DB78A4" w:rsidTr="00CB3CB2">
        <w:tblPrEx>
          <w:tblBorders>
            <w:insideH w:val="none" w:sz="0" w:space="0" w:color="auto"/>
          </w:tblBorders>
        </w:tblPrEx>
        <w:tc>
          <w:tcPr>
            <w:tcW w:w="9985"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иные сведения, предусмотренные положением о виде контроля)</w:t>
            </w:r>
          </w:p>
        </w:tc>
      </w:tr>
      <w:tr w:rsidR="00D12498" w:rsidRPr="00DB78A4" w:rsidTr="00CB3CB2">
        <w:tblPrEx>
          <w:tblBorders>
            <w:insideH w:val="none" w:sz="0" w:space="0" w:color="auto"/>
          </w:tblBorders>
        </w:tblPrEx>
        <w:tc>
          <w:tcPr>
            <w:tcW w:w="9985"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proofErr w:type="gramStart"/>
            <w:r w:rsidRPr="00DB78A4">
              <w:rPr>
                <w:rFonts w:ascii="Times New Roman" w:hAnsi="Times New Roman"/>
                <w:sz w:val="20"/>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roofErr w:type="gramEnd"/>
          </w:p>
        </w:tc>
        <w:tc>
          <w:tcPr>
            <w:tcW w:w="4316"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4316" w:type="dxa"/>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4316"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(подпись)</w:t>
            </w:r>
          </w:p>
        </w:tc>
      </w:tr>
      <w:tr w:rsidR="00D12498" w:rsidRPr="00DB78A4" w:rsidTr="00CB3CB2">
        <w:tc>
          <w:tcPr>
            <w:tcW w:w="9985"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proofErr w:type="gramStart"/>
            <w:r w:rsidRPr="00DB78A4">
              <w:rPr>
                <w:rFonts w:ascii="Times New Roman" w:hAnsi="Times New Roman"/>
                <w:sz w:val="20"/>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649" w:history="1">
              <w:r w:rsidRPr="00DB78A4">
                <w:rPr>
                  <w:rFonts w:ascii="Times New Roman" w:hAnsi="Times New Roman"/>
                  <w:color w:val="0000FF"/>
                  <w:sz w:val="20"/>
                </w:rPr>
                <w:t>&lt;*&gt;</w:t>
              </w:r>
            </w:hyperlink>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649" w:history="1">
              <w:r w:rsidRPr="00DB78A4">
                <w:rPr>
                  <w:rFonts w:ascii="Times New Roman" w:hAnsi="Times New Roman"/>
                  <w:color w:val="0000FF"/>
                  <w:sz w:val="20"/>
                </w:rPr>
                <w:t>&lt;*&gt;</w:t>
              </w:r>
            </w:hyperlink>
          </w:p>
        </w:tc>
      </w:tr>
    </w:tbl>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ind w:firstLine="540"/>
        <w:jc w:val="both"/>
        <w:rPr>
          <w:rFonts w:ascii="Times New Roman" w:hAnsi="Times New Roman"/>
          <w:sz w:val="20"/>
        </w:rPr>
      </w:pPr>
      <w:r w:rsidRPr="00DB78A4">
        <w:rPr>
          <w:rFonts w:ascii="Times New Roman" w:hAnsi="Times New Roman"/>
          <w:sz w:val="20"/>
        </w:rPr>
        <w:t>--------------------------------</w:t>
      </w:r>
    </w:p>
    <w:p w:rsidR="00D12498" w:rsidRPr="00DB78A4" w:rsidRDefault="00D12498" w:rsidP="00D12498">
      <w:pPr>
        <w:pStyle w:val="ConsPlusNormal"/>
        <w:spacing w:before="220"/>
        <w:ind w:firstLine="540"/>
        <w:jc w:val="both"/>
        <w:rPr>
          <w:rFonts w:ascii="Times New Roman" w:hAnsi="Times New Roman"/>
          <w:sz w:val="20"/>
        </w:rPr>
      </w:pPr>
      <w:bookmarkStart w:id="2" w:name="P649"/>
      <w:bookmarkEnd w:id="2"/>
      <w:r w:rsidRPr="00DB78A4">
        <w:rPr>
          <w:rFonts w:ascii="Times New Roman" w:hAnsi="Times New Roman"/>
          <w:sz w:val="20"/>
        </w:rPr>
        <w:t>&lt;*&gt; Отметки размещаются после реализации указанных в них действий.</w:t>
      </w: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Default="00D12498" w:rsidP="00DB78A4">
      <w:pPr>
        <w:pStyle w:val="ConsPlusNormal"/>
        <w:outlineLvl w:val="0"/>
        <w:rPr>
          <w:rFonts w:ascii="Times New Roman" w:hAnsi="Times New Roman"/>
          <w:sz w:val="20"/>
        </w:rPr>
      </w:pPr>
    </w:p>
    <w:p w:rsidR="00DB78A4" w:rsidRPr="00DB78A4" w:rsidRDefault="00DB78A4" w:rsidP="00DB78A4">
      <w:pPr>
        <w:pStyle w:val="ConsPlusNormal"/>
        <w:outlineLvl w:val="0"/>
        <w:rPr>
          <w:rFonts w:ascii="Times New Roman" w:hAnsi="Times New Roman"/>
          <w:sz w:val="20"/>
        </w:rPr>
      </w:pPr>
    </w:p>
    <w:p w:rsidR="00D12498" w:rsidRPr="00DB78A4" w:rsidRDefault="00D12498" w:rsidP="00D12498">
      <w:pPr>
        <w:pStyle w:val="ConsPlusNormal"/>
        <w:jc w:val="right"/>
        <w:outlineLvl w:val="0"/>
        <w:rPr>
          <w:rFonts w:ascii="Times New Roman" w:hAnsi="Times New Roman"/>
          <w:sz w:val="20"/>
        </w:rPr>
      </w:pPr>
    </w:p>
    <w:p w:rsidR="00DB78A4" w:rsidRPr="00DB78A4" w:rsidRDefault="00DB78A4" w:rsidP="00DB78A4">
      <w:pPr>
        <w:pStyle w:val="ConsPlusNormal"/>
        <w:jc w:val="right"/>
        <w:outlineLvl w:val="0"/>
        <w:rPr>
          <w:rFonts w:ascii="Times New Roman" w:hAnsi="Times New Roman"/>
          <w:sz w:val="20"/>
        </w:rPr>
      </w:pPr>
      <w:r w:rsidRPr="00DB78A4">
        <w:rPr>
          <w:rFonts w:ascii="Times New Roman" w:hAnsi="Times New Roman"/>
          <w:sz w:val="20"/>
        </w:rPr>
        <w:lastRenderedPageBreak/>
        <w:t xml:space="preserve">Приложение № </w:t>
      </w:r>
      <w:r>
        <w:rPr>
          <w:rFonts w:ascii="Times New Roman" w:hAnsi="Times New Roman"/>
          <w:sz w:val="20"/>
        </w:rPr>
        <w:t>2</w:t>
      </w:r>
    </w:p>
    <w:p w:rsidR="00DB78A4" w:rsidRPr="00DB78A4" w:rsidRDefault="00DB78A4" w:rsidP="00DB78A4">
      <w:pPr>
        <w:pStyle w:val="ConsPlusNormal"/>
        <w:jc w:val="right"/>
        <w:rPr>
          <w:rFonts w:ascii="Times New Roman" w:hAnsi="Times New Roman"/>
          <w:sz w:val="20"/>
        </w:rPr>
      </w:pPr>
      <w:r w:rsidRPr="00DB78A4">
        <w:rPr>
          <w:rFonts w:ascii="Times New Roman" w:hAnsi="Times New Roman"/>
          <w:sz w:val="20"/>
        </w:rPr>
        <w:t>к постановлению администрации</w:t>
      </w:r>
    </w:p>
    <w:p w:rsidR="00DB78A4" w:rsidRPr="00DB78A4" w:rsidRDefault="00DB78A4" w:rsidP="00DB78A4">
      <w:pPr>
        <w:pStyle w:val="ConsPlusNormal"/>
        <w:jc w:val="right"/>
        <w:rPr>
          <w:rFonts w:ascii="Times New Roman" w:hAnsi="Times New Roman"/>
          <w:sz w:val="20"/>
        </w:rPr>
      </w:pPr>
      <w:r w:rsidRPr="00DB78A4">
        <w:rPr>
          <w:rFonts w:ascii="Times New Roman" w:hAnsi="Times New Roman"/>
          <w:sz w:val="20"/>
        </w:rPr>
        <w:t>Большесудаченского сельского поселения</w:t>
      </w:r>
    </w:p>
    <w:p w:rsidR="00DB78A4" w:rsidRPr="00DB78A4" w:rsidRDefault="00DB78A4" w:rsidP="00DB78A4">
      <w:pPr>
        <w:pStyle w:val="ConsPlusNormal"/>
        <w:jc w:val="right"/>
        <w:rPr>
          <w:rFonts w:ascii="Times New Roman" w:hAnsi="Times New Roman"/>
          <w:sz w:val="20"/>
        </w:rPr>
      </w:pPr>
      <w:r>
        <w:rPr>
          <w:rFonts w:ascii="Times New Roman" w:hAnsi="Times New Roman"/>
          <w:sz w:val="20"/>
        </w:rPr>
        <w:t>о</w:t>
      </w:r>
      <w:r w:rsidRPr="00DB78A4">
        <w:rPr>
          <w:rFonts w:ascii="Times New Roman" w:hAnsi="Times New Roman"/>
          <w:sz w:val="20"/>
        </w:rPr>
        <w:t>т</w:t>
      </w:r>
      <w:r>
        <w:rPr>
          <w:rFonts w:ascii="Times New Roman" w:hAnsi="Times New Roman"/>
          <w:sz w:val="20"/>
        </w:rPr>
        <w:t xml:space="preserve"> </w:t>
      </w:r>
      <w:r w:rsidRPr="00DB78A4">
        <w:rPr>
          <w:rFonts w:ascii="Times New Roman" w:hAnsi="Times New Roman"/>
          <w:sz w:val="20"/>
        </w:rPr>
        <w:t>0</w:t>
      </w:r>
      <w:r>
        <w:rPr>
          <w:rFonts w:ascii="Times New Roman" w:hAnsi="Times New Roman"/>
          <w:sz w:val="20"/>
        </w:rPr>
        <w:t>5</w:t>
      </w:r>
      <w:r w:rsidRPr="00DB78A4">
        <w:rPr>
          <w:rFonts w:ascii="Times New Roman" w:hAnsi="Times New Roman"/>
          <w:sz w:val="20"/>
        </w:rPr>
        <w:t>.10.2021 №</w:t>
      </w:r>
      <w:r>
        <w:rPr>
          <w:rFonts w:ascii="Times New Roman" w:hAnsi="Times New Roman"/>
          <w:sz w:val="20"/>
        </w:rPr>
        <w:t xml:space="preserve"> 35-п</w:t>
      </w:r>
    </w:p>
    <w:p w:rsidR="00D12498" w:rsidRPr="00DB78A4" w:rsidRDefault="00DB78A4" w:rsidP="00DB78A4">
      <w:pPr>
        <w:pStyle w:val="ConsPlusNormal"/>
        <w:jc w:val="right"/>
        <w:rPr>
          <w:rFonts w:ascii="Times New Roman" w:hAnsi="Times New Roman"/>
          <w:sz w:val="20"/>
        </w:rPr>
      </w:pPr>
      <w:r w:rsidRPr="00DB78A4">
        <w:rPr>
          <w:rFonts w:ascii="Times New Roman" w:hAnsi="Times New Roman"/>
          <w:sz w:val="20"/>
        </w:rPr>
        <w:t xml:space="preserve"> </w:t>
      </w:r>
      <w:r w:rsidR="00D12498" w:rsidRPr="00DB78A4">
        <w:rPr>
          <w:rFonts w:ascii="Times New Roman" w:hAnsi="Times New Roman"/>
          <w:sz w:val="20"/>
        </w:rPr>
        <w:t>(форма решения</w:t>
      </w:r>
      <w:r>
        <w:rPr>
          <w:rFonts w:ascii="Times New Roman" w:hAnsi="Times New Roman"/>
          <w:sz w:val="20"/>
        </w:rPr>
        <w:t xml:space="preserve"> </w:t>
      </w:r>
      <w:r w:rsidR="00D12498" w:rsidRPr="00DB78A4">
        <w:rPr>
          <w:rFonts w:ascii="Times New Roman" w:hAnsi="Times New Roman"/>
          <w:sz w:val="20"/>
        </w:rPr>
        <w:t>о проведении документарной проверки)</w:t>
      </w:r>
    </w:p>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 xml:space="preserve">Отметка о размещении (дата и учетный номер) сведений о документарной проверке в едином реестре контрольных (надзорных) мероприятий, QR-код </w:t>
            </w:r>
            <w:hyperlink w:anchor="P767" w:history="1">
              <w:r w:rsidRPr="00DB78A4">
                <w:rPr>
                  <w:rFonts w:ascii="Times New Roman" w:hAnsi="Times New Roman"/>
                  <w:color w:val="0000FF"/>
                  <w:sz w:val="20"/>
                </w:rPr>
                <w:t>&lt;*&gt;</w:t>
              </w:r>
            </w:hyperlink>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 xml:space="preserve">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 </w:t>
            </w:r>
            <w:hyperlink w:anchor="P767" w:history="1">
              <w:r w:rsidRPr="00DB78A4">
                <w:rPr>
                  <w:rFonts w:ascii="Times New Roman" w:hAnsi="Times New Roman"/>
                  <w:color w:val="0000FF"/>
                  <w:sz w:val="20"/>
                </w:rPr>
                <w:t>&lt;*&gt;</w:t>
              </w:r>
            </w:hyperlink>
          </w:p>
        </w:tc>
      </w:tr>
    </w:tbl>
    <w:p w:rsidR="00D12498" w:rsidRPr="00DB78A4" w:rsidRDefault="00D12498" w:rsidP="00D12498">
      <w:pPr>
        <w:pStyle w:val="ConsPlusNormal"/>
        <w:jc w:val="both"/>
        <w:rPr>
          <w:rFonts w:ascii="Times New Roman" w:hAnsi="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(указывается наименование контрольного (надзорного) органа и при необходимости его территориального органа)</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(место принятия решения)</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jc w:val="center"/>
              <w:rPr>
                <w:rFonts w:ascii="Times New Roman" w:hAnsi="Times New Roman"/>
                <w:sz w:val="20"/>
              </w:rPr>
            </w:pPr>
            <w:bookmarkStart w:id="3" w:name="P671"/>
            <w:bookmarkEnd w:id="3"/>
            <w:r w:rsidRPr="00DB78A4">
              <w:rPr>
                <w:rFonts w:ascii="Times New Roman" w:hAnsi="Times New Roman"/>
                <w:sz w:val="20"/>
              </w:rPr>
              <w:t>Решение о проведении документарной проверки</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(плановой /внеплановой)</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r w:rsidRPr="00DB78A4">
              <w:rPr>
                <w:rFonts w:ascii="Times New Roman" w:hAnsi="Times New Roman"/>
                <w:sz w:val="20"/>
              </w:rPr>
              <w:t>от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 N _________</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Решение принято</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2. Решение принято на основании</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(указывается пункт </w:t>
            </w:r>
            <w:hyperlink r:id="rId15" w:history="1">
              <w:r w:rsidRPr="00DB78A4">
                <w:rPr>
                  <w:rFonts w:ascii="Times New Roman" w:hAnsi="Times New Roman"/>
                  <w:color w:val="0000FF"/>
                  <w:sz w:val="20"/>
                </w:rPr>
                <w:t>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в связи </w:t>
            </w:r>
            <w:proofErr w:type="gramStart"/>
            <w:r w:rsidRPr="00DB78A4">
              <w:rPr>
                <w:rFonts w:ascii="Times New Roman" w:hAnsi="Times New Roman"/>
                <w:sz w:val="20"/>
              </w:rPr>
              <w:t>с</w:t>
            </w:r>
            <w:proofErr w:type="gramEnd"/>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w:t>
            </w:r>
            <w:proofErr w:type="gramEnd"/>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1) для </w:t>
            </w:r>
            <w:hyperlink r:id="rId16" w:history="1">
              <w:r w:rsidRPr="00DB78A4">
                <w:rPr>
                  <w:rFonts w:ascii="Times New Roman" w:hAnsi="Times New Roman"/>
                  <w:color w:val="0000FF"/>
                  <w:sz w:val="20"/>
                </w:rPr>
                <w:t>пункта 1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1.1) сведения о причинении вреда (ущерба) охраняемым законом ценностям (источник сведений, изложение сведений, охраняемые законом ценности);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w:t>
            </w:r>
            <w:r w:rsidRPr="00DB78A4">
              <w:rPr>
                <w:rFonts w:ascii="Times New Roman" w:hAnsi="Times New Roman"/>
                <w:sz w:val="20"/>
              </w:rPr>
              <w:lastRenderedPageBreak/>
              <w:t>требований);</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 xml:space="preserve">2) для </w:t>
            </w:r>
            <w:hyperlink r:id="rId17" w:history="1">
              <w:r w:rsidRPr="00DB78A4">
                <w:rPr>
                  <w:rFonts w:ascii="Times New Roman" w:hAnsi="Times New Roman"/>
                  <w:color w:val="0000FF"/>
                  <w:sz w:val="20"/>
                </w:rPr>
                <w:t>пункта 2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3) для </w:t>
            </w:r>
            <w:hyperlink r:id="rId18" w:history="1">
              <w:r w:rsidRPr="00DB78A4">
                <w:rPr>
                  <w:rFonts w:ascii="Times New Roman" w:hAnsi="Times New Roman"/>
                  <w:color w:val="0000FF"/>
                  <w:sz w:val="20"/>
                </w:rPr>
                <w:t>пункта 3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3.3) ссылка на поручение Заместителя Председателя Правительства Российской Федерации о проведении документарных проверок в отношении конкретных контролируемых лиц, приказ (распоряжение) контрольного (надзорного) органа об организации </w:t>
            </w:r>
            <w:proofErr w:type="gramStart"/>
            <w:r w:rsidRPr="00DB78A4">
              <w:rPr>
                <w:rFonts w:ascii="Times New Roman" w:hAnsi="Times New Roman"/>
                <w:sz w:val="20"/>
              </w:rPr>
              <w:t>выполнения поручения Заместителя Председателя Правительства Российской</w:t>
            </w:r>
            <w:proofErr w:type="gramEnd"/>
            <w:r w:rsidRPr="00DB78A4">
              <w:rPr>
                <w:rFonts w:ascii="Times New Roman" w:hAnsi="Times New Roman"/>
                <w:sz w:val="20"/>
              </w:rPr>
              <w:t xml:space="preserve"> Федерации (при наличии);</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4) для </w:t>
            </w:r>
            <w:hyperlink r:id="rId19" w:history="1">
              <w:r w:rsidRPr="00DB78A4">
                <w:rPr>
                  <w:rFonts w:ascii="Times New Roman" w:hAnsi="Times New Roman"/>
                  <w:color w:val="0000FF"/>
                  <w:sz w:val="20"/>
                </w:rPr>
                <w:t>пункта 4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5) для </w:t>
            </w:r>
            <w:hyperlink r:id="rId20" w:history="1">
              <w:r w:rsidRPr="00DB78A4">
                <w:rPr>
                  <w:rFonts w:ascii="Times New Roman" w:hAnsi="Times New Roman"/>
                  <w:color w:val="0000FF"/>
                  <w:sz w:val="20"/>
                </w:rPr>
                <w:t>пункта 5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6) для </w:t>
            </w:r>
            <w:hyperlink r:id="rId21" w:history="1">
              <w:r w:rsidRPr="00DB78A4">
                <w:rPr>
                  <w:rFonts w:ascii="Times New Roman" w:hAnsi="Times New Roman"/>
                  <w:color w:val="0000FF"/>
                  <w:sz w:val="20"/>
                </w:rPr>
                <w:t>пункта 6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ссылка на утвержденную программу проверок и указанное в ней событие, наступление которого влечет проведение документарной проверки)</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3. Документарная проверка проводится в рамках</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4. </w:t>
            </w:r>
            <w:proofErr w:type="gramStart"/>
            <w:r w:rsidRPr="00DB78A4">
              <w:rPr>
                <w:rFonts w:ascii="Times New Roman" w:hAnsi="Times New Roman"/>
                <w:sz w:val="20"/>
              </w:rPr>
              <w:t>Для проведения документарной проверки уполномочены:</w:t>
            </w:r>
            <w:proofErr w:type="gramEnd"/>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roofErr w:type="gramEnd"/>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5. К проведению документарной проверки привлекаются:</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эксперты (экспертные организации):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w:t>
            </w:r>
            <w:r w:rsidRPr="00DB78A4">
              <w:rPr>
                <w:rFonts w:ascii="Times New Roman" w:hAnsi="Times New Roman"/>
                <w:sz w:val="20"/>
              </w:rPr>
              <w:lastRenderedPageBreak/>
              <w:t>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6. Документарная проверка проводится в отношении:</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(указывается объект контроля в соответствии с положением о виде контроля:</w:t>
            </w:r>
            <w:proofErr w:type="gramEnd"/>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7. Документарная проверка проводится по адресу (местоположению):</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адрес контрольного (надзорного) органа, его территориального органа, в котором проводится документарная проверка)</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8. Контролируемое лицо (контролируемые лица):</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9. При проведении документарной проверки совершаются следующие контрольные (надзорные) действия: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контрольные (надзорные) действия: 1) получение письменных объяснений; 2) истребование документов; 3) экспертиза)</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10. Предметом документарной проверки является: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соблюдение обязательных требований/соблюдение требований/ исполнение решений:</w:t>
            </w:r>
            <w:proofErr w:type="gramEnd"/>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4) ссылки на ранее принятые по результатам контрольных (надзорных) мероприятий решения, исполнение которых является предметом документарной проверки)</w:t>
            </w:r>
            <w:proofErr w:type="gramEnd"/>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11. При проведении документарной проверки применяются следующие проверочные листы:</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12. Документарная проверка проводится в следующие сроки:</w:t>
            </w:r>
          </w:p>
        </w:tc>
      </w:tr>
      <w:tr w:rsidR="00D12498" w:rsidRPr="00DB78A4" w:rsidTr="00CB3CB2">
        <w:tc>
          <w:tcPr>
            <w:tcW w:w="9071" w:type="dxa"/>
            <w:gridSpan w:val="2"/>
            <w:tcBorders>
              <w:top w:val="single" w:sz="4" w:space="0" w:color="auto"/>
              <w:left w:val="nil"/>
              <w:bottom w:val="single" w:sz="4" w:space="0" w:color="auto"/>
              <w:right w:val="nil"/>
            </w:tcBorders>
          </w:tcPr>
          <w:p w:rsidR="00D12498" w:rsidRPr="00DB78A4" w:rsidRDefault="00D12498" w:rsidP="00CB3CB2">
            <w:pPr>
              <w:pStyle w:val="ConsPlusNormal"/>
              <w:ind w:firstLine="283"/>
              <w:rPr>
                <w:rFonts w:ascii="Times New Roman" w:hAnsi="Times New Roman"/>
                <w:sz w:val="20"/>
              </w:rPr>
            </w:pPr>
            <w:r w:rsidRPr="00DB78A4">
              <w:rPr>
                <w:rFonts w:ascii="Times New Roman" w:hAnsi="Times New Roman"/>
                <w:sz w:val="20"/>
              </w:rPr>
              <w:t>с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rPr>
                <w:rFonts w:ascii="Times New Roman" w:hAnsi="Times New Roman"/>
                <w:sz w:val="20"/>
              </w:rPr>
            </w:pPr>
            <w:r w:rsidRPr="00DB78A4">
              <w:rPr>
                <w:rFonts w:ascii="Times New Roman" w:hAnsi="Times New Roman"/>
                <w:sz w:val="20"/>
              </w:rPr>
              <w:t>сроком на ________ рабочих дней.</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lastRenderedPageBreak/>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w:t>
            </w:r>
            <w:proofErr w:type="gramEnd"/>
            <w:r w:rsidR="00DB78A4">
              <w:rPr>
                <w:rFonts w:ascii="Times New Roman" w:hAnsi="Times New Roman"/>
                <w:sz w:val="20"/>
              </w:rPr>
              <w:t xml:space="preserve"> </w:t>
            </w:r>
            <w:proofErr w:type="gramStart"/>
            <w:r w:rsidRPr="00DB78A4">
              <w:rPr>
                <w:rFonts w:ascii="Times New Roman" w:hAnsi="Times New Roman"/>
                <w:sz w:val="20"/>
              </w:rPr>
              <w:t>Непосредственное взаимодействие с контролируемым лицом при проведении документарной проверки не планируется)</w:t>
            </w:r>
            <w:proofErr w:type="gramEnd"/>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13. В целях проведения документарной проверки контролируемому лицу (контролируемым лицам) необходимо представить следующие документы:</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контролируемые лица (гражданин, организация) и перечень документов, представление которых необходимо для проведения документарной проверки)</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14. Указание иных сведений ...</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иные сведения, предусмотренные положением о виде контроля)</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single" w:sz="4" w:space="0" w:color="auto"/>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c>
          <w:tcPr>
            <w:tcW w:w="3402"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3402" w:type="dxa"/>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3402"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(подпись)</w:t>
            </w:r>
          </w:p>
        </w:tc>
      </w:tr>
      <w:tr w:rsidR="00D12498" w:rsidRPr="00DB78A4" w:rsidTr="00CB3CB2">
        <w:tblPrEx>
          <w:tblBorders>
            <w:insideH w:val="none" w:sz="0" w:space="0" w:color="auto"/>
          </w:tblBorders>
        </w:tblPrEx>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3402"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9071" w:type="dxa"/>
            <w:gridSpan w:val="2"/>
            <w:tcBorders>
              <w:top w:val="single" w:sz="4" w:space="0" w:color="auto"/>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proofErr w:type="gramStart"/>
            <w:r w:rsidRPr="00DB78A4">
              <w:rPr>
                <w:rFonts w:ascii="Times New Roman" w:hAnsi="Times New Roman"/>
                <w:sz w:val="20"/>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 xml:space="preserve">Отметка о размещении (дата и учетный номер) сведений о документарной проверке в едином реестре контрольных (надзорных) мероприятий </w:t>
            </w:r>
            <w:hyperlink w:anchor="P767" w:history="1">
              <w:r w:rsidRPr="00DB78A4">
                <w:rPr>
                  <w:rFonts w:ascii="Times New Roman" w:hAnsi="Times New Roman"/>
                  <w:color w:val="0000FF"/>
                  <w:sz w:val="20"/>
                </w:rPr>
                <w:t>&lt;*&gt;</w:t>
              </w:r>
            </w:hyperlink>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767" w:history="1">
              <w:r w:rsidRPr="00DB78A4">
                <w:rPr>
                  <w:rFonts w:ascii="Times New Roman" w:hAnsi="Times New Roman"/>
                  <w:color w:val="0000FF"/>
                  <w:sz w:val="20"/>
                </w:rPr>
                <w:t>&lt;*&gt;</w:t>
              </w:r>
            </w:hyperlink>
          </w:p>
        </w:tc>
      </w:tr>
    </w:tbl>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ind w:firstLine="540"/>
        <w:jc w:val="both"/>
        <w:rPr>
          <w:rFonts w:ascii="Times New Roman" w:hAnsi="Times New Roman"/>
          <w:sz w:val="20"/>
        </w:rPr>
      </w:pPr>
      <w:r w:rsidRPr="00DB78A4">
        <w:rPr>
          <w:rFonts w:ascii="Times New Roman" w:hAnsi="Times New Roman"/>
          <w:sz w:val="20"/>
        </w:rPr>
        <w:t>--------------------------------</w:t>
      </w:r>
    </w:p>
    <w:p w:rsidR="00D12498" w:rsidRPr="00DB78A4" w:rsidRDefault="00D12498" w:rsidP="00D12498">
      <w:pPr>
        <w:pStyle w:val="ConsPlusNormal"/>
        <w:spacing w:before="220"/>
        <w:ind w:firstLine="540"/>
        <w:jc w:val="both"/>
        <w:rPr>
          <w:rFonts w:ascii="Times New Roman" w:hAnsi="Times New Roman"/>
          <w:sz w:val="20"/>
        </w:rPr>
      </w:pPr>
      <w:bookmarkStart w:id="4" w:name="P767"/>
      <w:bookmarkEnd w:id="4"/>
      <w:r w:rsidRPr="00DB78A4">
        <w:rPr>
          <w:rFonts w:ascii="Times New Roman" w:hAnsi="Times New Roman"/>
          <w:sz w:val="20"/>
        </w:rPr>
        <w:t>&lt;*&gt; Отметки размещаются после реализации указанных в них действий.</w:t>
      </w: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right"/>
        <w:outlineLvl w:val="0"/>
        <w:rPr>
          <w:rFonts w:ascii="Times New Roman" w:hAnsi="Times New Roman"/>
          <w:sz w:val="20"/>
        </w:rPr>
      </w:pPr>
    </w:p>
    <w:p w:rsidR="00D12498" w:rsidRPr="00DB78A4" w:rsidRDefault="00D12498" w:rsidP="00D12498">
      <w:pPr>
        <w:pStyle w:val="ConsPlusNormal"/>
        <w:jc w:val="right"/>
        <w:outlineLvl w:val="0"/>
        <w:rPr>
          <w:rFonts w:ascii="Times New Roman" w:hAnsi="Times New Roman"/>
          <w:sz w:val="20"/>
        </w:rPr>
      </w:pPr>
    </w:p>
    <w:p w:rsidR="00D12498" w:rsidRDefault="00D12498" w:rsidP="00DB78A4">
      <w:pPr>
        <w:pStyle w:val="ConsPlusNormal"/>
        <w:outlineLvl w:val="0"/>
        <w:rPr>
          <w:rFonts w:ascii="Times New Roman" w:hAnsi="Times New Roman"/>
          <w:sz w:val="20"/>
        </w:rPr>
      </w:pPr>
    </w:p>
    <w:p w:rsidR="00DB78A4" w:rsidRPr="00DB78A4" w:rsidRDefault="00DB78A4" w:rsidP="00DB78A4">
      <w:pPr>
        <w:pStyle w:val="ConsPlusNormal"/>
        <w:outlineLvl w:val="0"/>
        <w:rPr>
          <w:rFonts w:ascii="Times New Roman" w:hAnsi="Times New Roman"/>
          <w:sz w:val="20"/>
        </w:rPr>
      </w:pPr>
    </w:p>
    <w:p w:rsidR="00DB78A4" w:rsidRPr="00DB78A4" w:rsidRDefault="00DB78A4" w:rsidP="00DB78A4">
      <w:pPr>
        <w:pStyle w:val="ConsPlusNormal"/>
        <w:jc w:val="right"/>
        <w:outlineLvl w:val="0"/>
        <w:rPr>
          <w:rFonts w:ascii="Times New Roman" w:hAnsi="Times New Roman"/>
          <w:sz w:val="20"/>
        </w:rPr>
      </w:pPr>
      <w:r w:rsidRPr="00DB78A4">
        <w:rPr>
          <w:rFonts w:ascii="Times New Roman" w:hAnsi="Times New Roman"/>
          <w:sz w:val="20"/>
        </w:rPr>
        <w:lastRenderedPageBreak/>
        <w:t xml:space="preserve">Приложение № </w:t>
      </w:r>
      <w:r>
        <w:rPr>
          <w:rFonts w:ascii="Times New Roman" w:hAnsi="Times New Roman"/>
          <w:sz w:val="20"/>
        </w:rPr>
        <w:t>3</w:t>
      </w:r>
    </w:p>
    <w:p w:rsidR="00DB78A4" w:rsidRPr="00DB78A4" w:rsidRDefault="00DB78A4" w:rsidP="00DB78A4">
      <w:pPr>
        <w:pStyle w:val="ConsPlusNormal"/>
        <w:jc w:val="right"/>
        <w:rPr>
          <w:rFonts w:ascii="Times New Roman" w:hAnsi="Times New Roman"/>
          <w:sz w:val="20"/>
        </w:rPr>
      </w:pPr>
      <w:r w:rsidRPr="00DB78A4">
        <w:rPr>
          <w:rFonts w:ascii="Times New Roman" w:hAnsi="Times New Roman"/>
          <w:sz w:val="20"/>
        </w:rPr>
        <w:t>к постановлению администрации</w:t>
      </w:r>
    </w:p>
    <w:p w:rsidR="00DB78A4" w:rsidRPr="00DB78A4" w:rsidRDefault="00DB78A4" w:rsidP="00DB78A4">
      <w:pPr>
        <w:pStyle w:val="ConsPlusNormal"/>
        <w:jc w:val="right"/>
        <w:rPr>
          <w:rFonts w:ascii="Times New Roman" w:hAnsi="Times New Roman"/>
          <w:sz w:val="20"/>
        </w:rPr>
      </w:pPr>
      <w:r w:rsidRPr="00DB78A4">
        <w:rPr>
          <w:rFonts w:ascii="Times New Roman" w:hAnsi="Times New Roman"/>
          <w:sz w:val="20"/>
        </w:rPr>
        <w:t>Большесудаченского сельского поселения</w:t>
      </w:r>
    </w:p>
    <w:p w:rsidR="00DB78A4" w:rsidRPr="00DB78A4" w:rsidRDefault="00DB78A4" w:rsidP="00DB78A4">
      <w:pPr>
        <w:pStyle w:val="ConsPlusNormal"/>
        <w:jc w:val="right"/>
        <w:rPr>
          <w:rFonts w:ascii="Times New Roman" w:hAnsi="Times New Roman"/>
          <w:sz w:val="20"/>
        </w:rPr>
      </w:pPr>
      <w:r>
        <w:rPr>
          <w:rFonts w:ascii="Times New Roman" w:hAnsi="Times New Roman"/>
          <w:sz w:val="20"/>
        </w:rPr>
        <w:t>о</w:t>
      </w:r>
      <w:r w:rsidRPr="00DB78A4">
        <w:rPr>
          <w:rFonts w:ascii="Times New Roman" w:hAnsi="Times New Roman"/>
          <w:sz w:val="20"/>
        </w:rPr>
        <w:t>т</w:t>
      </w:r>
      <w:r>
        <w:rPr>
          <w:rFonts w:ascii="Times New Roman" w:hAnsi="Times New Roman"/>
          <w:sz w:val="20"/>
        </w:rPr>
        <w:t xml:space="preserve"> </w:t>
      </w:r>
      <w:r w:rsidRPr="00DB78A4">
        <w:rPr>
          <w:rFonts w:ascii="Times New Roman" w:hAnsi="Times New Roman"/>
          <w:sz w:val="20"/>
        </w:rPr>
        <w:t>0</w:t>
      </w:r>
      <w:r>
        <w:rPr>
          <w:rFonts w:ascii="Times New Roman" w:hAnsi="Times New Roman"/>
          <w:sz w:val="20"/>
        </w:rPr>
        <w:t>5</w:t>
      </w:r>
      <w:r w:rsidRPr="00DB78A4">
        <w:rPr>
          <w:rFonts w:ascii="Times New Roman" w:hAnsi="Times New Roman"/>
          <w:sz w:val="20"/>
        </w:rPr>
        <w:t>.10.2021 №</w:t>
      </w:r>
      <w:r>
        <w:rPr>
          <w:rFonts w:ascii="Times New Roman" w:hAnsi="Times New Roman"/>
          <w:sz w:val="20"/>
        </w:rPr>
        <w:t xml:space="preserve"> 35-п</w:t>
      </w:r>
    </w:p>
    <w:p w:rsidR="00D12498" w:rsidRPr="00DB78A4" w:rsidRDefault="00D12498" w:rsidP="00D12498">
      <w:pPr>
        <w:pStyle w:val="ConsPlusNormal"/>
        <w:jc w:val="both"/>
        <w:rPr>
          <w:rFonts w:ascii="Times New Roman" w:hAnsi="Times New Roman"/>
          <w:sz w:val="20"/>
        </w:rPr>
      </w:pPr>
    </w:p>
    <w:p w:rsidR="00D12498" w:rsidRPr="00DB78A4" w:rsidRDefault="00DB78A4" w:rsidP="00D12498">
      <w:pPr>
        <w:pStyle w:val="ConsPlusNormal"/>
        <w:jc w:val="right"/>
        <w:rPr>
          <w:rFonts w:ascii="Times New Roman" w:hAnsi="Times New Roman"/>
          <w:sz w:val="20"/>
        </w:rPr>
      </w:pPr>
      <w:r>
        <w:rPr>
          <w:rFonts w:ascii="Times New Roman" w:hAnsi="Times New Roman"/>
          <w:sz w:val="20"/>
        </w:rPr>
        <w:t>(</w:t>
      </w:r>
      <w:r w:rsidR="00D12498" w:rsidRPr="00DB78A4">
        <w:rPr>
          <w:rFonts w:ascii="Times New Roman" w:hAnsi="Times New Roman"/>
          <w:sz w:val="20"/>
        </w:rPr>
        <w:t>форма решения</w:t>
      </w:r>
      <w:r>
        <w:rPr>
          <w:rFonts w:ascii="Times New Roman" w:hAnsi="Times New Roman"/>
          <w:sz w:val="20"/>
        </w:rPr>
        <w:t xml:space="preserve"> </w:t>
      </w:r>
      <w:r w:rsidR="00D12498" w:rsidRPr="00DB78A4">
        <w:rPr>
          <w:rFonts w:ascii="Times New Roman" w:hAnsi="Times New Roman"/>
          <w:sz w:val="20"/>
        </w:rPr>
        <w:t>о проведении выездной проверки)</w:t>
      </w:r>
    </w:p>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 xml:space="preserve">Отметка о размещении (дата и учетный номер) сведений о выездной проверке в едином реестре контрольных (надзорных) мероприятий, QR-код </w:t>
            </w:r>
            <w:hyperlink w:anchor="P893" w:history="1">
              <w:r w:rsidRPr="00DB78A4">
                <w:rPr>
                  <w:rFonts w:ascii="Times New Roman" w:hAnsi="Times New Roman"/>
                  <w:color w:val="0000FF"/>
                  <w:sz w:val="20"/>
                </w:rPr>
                <w:t>&lt;*&gt;</w:t>
              </w:r>
            </w:hyperlink>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 xml:space="preserve">Отметка о согласовании или несогласовании (дата и реквизиты) проведения выездной проверки с органами прокуратуры </w:t>
            </w:r>
            <w:hyperlink w:anchor="P893" w:history="1">
              <w:r w:rsidRPr="00DB78A4">
                <w:rPr>
                  <w:rFonts w:ascii="Times New Roman" w:hAnsi="Times New Roman"/>
                  <w:color w:val="0000FF"/>
                  <w:sz w:val="20"/>
                </w:rPr>
                <w:t>&lt;*&gt;</w:t>
              </w:r>
            </w:hyperlink>
          </w:p>
        </w:tc>
      </w:tr>
    </w:tbl>
    <w:p w:rsidR="00D12498" w:rsidRPr="00DB78A4" w:rsidRDefault="00D12498" w:rsidP="00D12498">
      <w:pPr>
        <w:pStyle w:val="ConsPlusNormal"/>
        <w:jc w:val="both"/>
        <w:rPr>
          <w:rFonts w:ascii="Times New Roman" w:hAnsi="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rPr>
          <w:trHeight w:val="320"/>
        </w:trPr>
        <w:tc>
          <w:tcPr>
            <w:tcW w:w="9071"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(указывается наименование контрольного (надзорного) органа) и при необходимости его территориального органа)</w:t>
            </w:r>
          </w:p>
        </w:tc>
      </w:tr>
      <w:tr w:rsidR="00D12498" w:rsidRPr="00DB78A4" w:rsidTr="00CB3CB2">
        <w:tblPrEx>
          <w:tblBorders>
            <w:insideH w:val="none" w:sz="0" w:space="0" w:color="auto"/>
          </w:tblBorders>
        </w:tblPrEx>
        <w:trPr>
          <w:trHeight w:val="26"/>
        </w:trPr>
        <w:tc>
          <w:tcPr>
            <w:tcW w:w="9071" w:type="dxa"/>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(место принятия решения)</w:t>
            </w:r>
          </w:p>
        </w:tc>
      </w:tr>
      <w:tr w:rsidR="00D12498" w:rsidRPr="00DB78A4" w:rsidTr="00CB3CB2">
        <w:tblPrEx>
          <w:tblBorders>
            <w:insideH w:val="none" w:sz="0" w:space="0" w:color="auto"/>
          </w:tblBorders>
        </w:tblPrEx>
        <w:tc>
          <w:tcPr>
            <w:tcW w:w="9071"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jc w:val="center"/>
              <w:rPr>
                <w:rFonts w:ascii="Times New Roman" w:hAnsi="Times New Roman"/>
                <w:sz w:val="20"/>
              </w:rPr>
            </w:pPr>
            <w:bookmarkStart w:id="5" w:name="P789"/>
            <w:bookmarkEnd w:id="5"/>
            <w:r w:rsidRPr="00DB78A4">
              <w:rPr>
                <w:rFonts w:ascii="Times New Roman" w:hAnsi="Times New Roman"/>
                <w:sz w:val="20"/>
              </w:rPr>
              <w:t>Решение о проведении выездной проверки</w:t>
            </w: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(плановой/внеплановой)</w:t>
            </w:r>
          </w:p>
        </w:tc>
      </w:tr>
      <w:tr w:rsidR="00D12498" w:rsidRPr="00DB78A4" w:rsidTr="00CB3CB2">
        <w:tblPrEx>
          <w:tblBorders>
            <w:insideH w:val="none" w:sz="0" w:space="0" w:color="auto"/>
          </w:tblBorders>
        </w:tblPrEx>
        <w:tc>
          <w:tcPr>
            <w:tcW w:w="9071"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tcBorders>
              <w:top w:val="nil"/>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от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 N _________</w:t>
            </w:r>
          </w:p>
        </w:tc>
      </w:tr>
      <w:tr w:rsidR="00D12498" w:rsidRPr="00DB78A4" w:rsidTr="00CB3CB2">
        <w:tblPrEx>
          <w:tblBorders>
            <w:insideH w:val="none" w:sz="0" w:space="0" w:color="auto"/>
          </w:tblBorders>
        </w:tblPrEx>
        <w:tc>
          <w:tcPr>
            <w:tcW w:w="9071"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Решение принято</w:t>
            </w: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2. Решение принято на основании</w:t>
            </w: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(указывается пункт </w:t>
            </w:r>
            <w:hyperlink r:id="rId22" w:history="1">
              <w:r w:rsidRPr="00DB78A4">
                <w:rPr>
                  <w:rFonts w:ascii="Times New Roman" w:hAnsi="Times New Roman"/>
                  <w:color w:val="0000FF"/>
                  <w:sz w:val="20"/>
                </w:rPr>
                <w:t>части 1</w:t>
              </w:r>
            </w:hyperlink>
            <w:r w:rsidRPr="00DB78A4">
              <w:rPr>
                <w:rFonts w:ascii="Times New Roman" w:hAnsi="Times New Roman"/>
                <w:sz w:val="20"/>
              </w:rPr>
              <w:t xml:space="preserve"> или часть 3 </w:t>
            </w:r>
            <w:hyperlink r:id="rId23" w:history="1">
              <w:r w:rsidRPr="00DB78A4">
                <w:rPr>
                  <w:rFonts w:ascii="Times New Roman" w:hAnsi="Times New Roman"/>
                  <w:color w:val="0000FF"/>
                  <w:sz w:val="20"/>
                </w:rPr>
                <w:t>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в связи </w:t>
            </w:r>
            <w:proofErr w:type="gramStart"/>
            <w:r w:rsidRPr="00DB78A4">
              <w:rPr>
                <w:rFonts w:ascii="Times New Roman" w:hAnsi="Times New Roman"/>
                <w:sz w:val="20"/>
              </w:rPr>
              <w:t>с</w:t>
            </w:r>
            <w:proofErr w:type="gramEnd"/>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w:t>
            </w:r>
            <w:proofErr w:type="gramEnd"/>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1) для </w:t>
            </w:r>
            <w:hyperlink r:id="rId24" w:history="1">
              <w:r w:rsidRPr="00DB78A4">
                <w:rPr>
                  <w:rFonts w:ascii="Times New Roman" w:hAnsi="Times New Roman"/>
                  <w:color w:val="0000FF"/>
                  <w:sz w:val="20"/>
                </w:rPr>
                <w:t>пункта 1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1.1) сведения о причинении вреда (ущерба) охраняемым законом ценностям (источник сведений, изложение сведений, охраняемые законом ценности);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w:t>
            </w:r>
            <w:r w:rsidRPr="00DB78A4">
              <w:rPr>
                <w:rFonts w:ascii="Times New Roman" w:hAnsi="Times New Roman"/>
                <w:sz w:val="20"/>
              </w:rPr>
              <w:lastRenderedPageBreak/>
              <w:t>требований);</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D12498" w:rsidRPr="00DB78A4" w:rsidTr="00CB3CB2">
        <w:tblPrEx>
          <w:tblBorders>
            <w:insideH w:val="none" w:sz="0" w:space="0" w:color="auto"/>
          </w:tblBorders>
        </w:tblPrEx>
        <w:tc>
          <w:tcPr>
            <w:tcW w:w="9071" w:type="dxa"/>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 xml:space="preserve">2) для </w:t>
            </w:r>
            <w:hyperlink r:id="rId25" w:history="1">
              <w:r w:rsidRPr="00DB78A4">
                <w:rPr>
                  <w:rFonts w:ascii="Times New Roman" w:hAnsi="Times New Roman"/>
                  <w:color w:val="0000FF"/>
                  <w:sz w:val="20"/>
                </w:rPr>
                <w:t>пункта 2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D12498" w:rsidRPr="00DB78A4" w:rsidTr="00CB3CB2">
        <w:tblPrEx>
          <w:tblBorders>
            <w:insideH w:val="none" w:sz="0" w:space="0" w:color="auto"/>
          </w:tblBorders>
        </w:tblPrEx>
        <w:tc>
          <w:tcPr>
            <w:tcW w:w="9071" w:type="dxa"/>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3) для </w:t>
            </w:r>
            <w:hyperlink r:id="rId26" w:history="1">
              <w:r w:rsidRPr="00DB78A4">
                <w:rPr>
                  <w:rFonts w:ascii="Times New Roman" w:hAnsi="Times New Roman"/>
                  <w:color w:val="0000FF"/>
                  <w:sz w:val="20"/>
                </w:rPr>
                <w:t>пункта 3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w:t>
            </w:r>
            <w:proofErr w:type="gramStart"/>
            <w:r w:rsidRPr="00DB78A4">
              <w:rPr>
                <w:rFonts w:ascii="Times New Roman" w:hAnsi="Times New Roman"/>
                <w:sz w:val="20"/>
              </w:rPr>
              <w:t>выполнения поручения Заместителя Председателя Правительства Российской</w:t>
            </w:r>
            <w:proofErr w:type="gramEnd"/>
            <w:r w:rsidRPr="00DB78A4">
              <w:rPr>
                <w:rFonts w:ascii="Times New Roman" w:hAnsi="Times New Roman"/>
                <w:sz w:val="20"/>
              </w:rPr>
              <w:t xml:space="preserve"> Федерации (при наличии);</w:t>
            </w:r>
          </w:p>
        </w:tc>
      </w:tr>
      <w:tr w:rsidR="00D12498" w:rsidRPr="00DB78A4" w:rsidTr="00CB3CB2">
        <w:tblPrEx>
          <w:tblBorders>
            <w:insideH w:val="none" w:sz="0" w:space="0" w:color="auto"/>
          </w:tblBorders>
        </w:tblPrEx>
        <w:tc>
          <w:tcPr>
            <w:tcW w:w="9071" w:type="dxa"/>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4) для </w:t>
            </w:r>
            <w:hyperlink r:id="rId27" w:history="1">
              <w:r w:rsidRPr="00DB78A4">
                <w:rPr>
                  <w:rFonts w:ascii="Times New Roman" w:hAnsi="Times New Roman"/>
                  <w:color w:val="0000FF"/>
                  <w:sz w:val="20"/>
                </w:rPr>
                <w:t>пункта 4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540"/>
              <w:jc w:val="both"/>
              <w:rPr>
                <w:rFonts w:ascii="Times New Roman" w:hAnsi="Times New Roman"/>
                <w:sz w:val="20"/>
              </w:rPr>
            </w:pPr>
            <w:r w:rsidRPr="00DB78A4">
              <w:rPr>
                <w:rFonts w:ascii="Times New Roman" w:hAnsi="Times New Roman"/>
                <w:sz w:val="20"/>
              </w:rP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D12498" w:rsidRPr="00DB78A4" w:rsidTr="00CB3CB2">
        <w:tblPrEx>
          <w:tblBorders>
            <w:insideH w:val="none" w:sz="0" w:space="0" w:color="auto"/>
          </w:tblBorders>
        </w:tblPrEx>
        <w:tc>
          <w:tcPr>
            <w:tcW w:w="9071" w:type="dxa"/>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5) для </w:t>
            </w:r>
            <w:hyperlink r:id="rId28" w:history="1">
              <w:r w:rsidRPr="00DB78A4">
                <w:rPr>
                  <w:rFonts w:ascii="Times New Roman" w:hAnsi="Times New Roman"/>
                  <w:color w:val="0000FF"/>
                  <w:sz w:val="20"/>
                </w:rPr>
                <w:t>пункта 5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D12498" w:rsidRPr="00DB78A4" w:rsidTr="00CB3CB2">
        <w:tblPrEx>
          <w:tblBorders>
            <w:insideH w:val="none" w:sz="0" w:space="0" w:color="auto"/>
          </w:tblBorders>
        </w:tblPrEx>
        <w:tc>
          <w:tcPr>
            <w:tcW w:w="9071" w:type="dxa"/>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6) для </w:t>
            </w:r>
            <w:hyperlink r:id="rId29" w:history="1">
              <w:r w:rsidRPr="00DB78A4">
                <w:rPr>
                  <w:rFonts w:ascii="Times New Roman" w:hAnsi="Times New Roman"/>
                  <w:color w:val="0000FF"/>
                  <w:sz w:val="20"/>
                </w:rPr>
                <w:t>пункта 6 части 1 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ссылка на утвержденную программу проверок и указанное в ней событие, наступление которого влечет проведение выездной проверки).</w:t>
            </w:r>
          </w:p>
        </w:tc>
      </w:tr>
      <w:tr w:rsidR="00D12498" w:rsidRPr="00DB78A4" w:rsidTr="00CB3CB2">
        <w:tblPrEx>
          <w:tblBorders>
            <w:insideH w:val="none" w:sz="0" w:space="0" w:color="auto"/>
          </w:tblBorders>
        </w:tblPrEx>
        <w:tc>
          <w:tcPr>
            <w:tcW w:w="9071" w:type="dxa"/>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7) для части 3 </w:t>
            </w:r>
            <w:hyperlink r:id="rId30" w:history="1">
              <w:r w:rsidRPr="00DB78A4">
                <w:rPr>
                  <w:rFonts w:ascii="Times New Roman" w:hAnsi="Times New Roman"/>
                  <w:color w:val="0000FF"/>
                  <w:sz w:val="20"/>
                </w:rPr>
                <w:t>статьи 57</w:t>
              </w:r>
            </w:hyperlink>
            <w:r w:rsidRPr="00DB78A4">
              <w:rPr>
                <w:rFonts w:ascii="Times New Roman" w:hAnsi="Times New Roman"/>
                <w:sz w:val="20"/>
              </w:rPr>
              <w:t xml:space="preserve"> Федерального закона "О государственном контроле (надзоре) и муниципальном контроле в Российской Федерации":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3. Выездная проверка проводится в рамках</w:t>
            </w: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4. </w:t>
            </w:r>
            <w:proofErr w:type="gramStart"/>
            <w:r w:rsidRPr="00DB78A4">
              <w:rPr>
                <w:rFonts w:ascii="Times New Roman" w:hAnsi="Times New Roman"/>
                <w:sz w:val="20"/>
              </w:rPr>
              <w:t>Для проведения выездной проверки уполномочены:</w:t>
            </w:r>
            <w:proofErr w:type="gramEnd"/>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roofErr w:type="gramEnd"/>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5. К проведению выездной проверки привлекается (привлекаются):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специалисты:</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w:t>
            </w: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(указываются фамилии, имена, отчества (при наличии) должности специалистов);</w:t>
            </w:r>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эксперты (экспертные организации):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6. Выездная проверка проводится в отношении:</w:t>
            </w: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объект контроля в соответствии с положением о виде контроля):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7. Выездная проверка проводится по адресу (местоположению):</w:t>
            </w: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8. Контролируемое лицо (контролируемые лица):</w:t>
            </w: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9. При проведении выездной проверки совершаются следующие контрольные (надзорные) действия: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10. Предметом выездной проверки является: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(соблюдение обязательных требований/соблюдение требований/исполнение решений):</w:t>
            </w:r>
            <w:proofErr w:type="gramEnd"/>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2) ссылки на разрешительные документы и содержащиеся в них требования, соблюдение (реализация) которых является предметом выездной проверки;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D12498" w:rsidRPr="00DB78A4" w:rsidRDefault="00D12498" w:rsidP="00CB3CB2">
            <w:pPr>
              <w:pStyle w:val="ConsPlusNormal"/>
              <w:rPr>
                <w:rFonts w:ascii="Times New Roman" w:hAnsi="Times New Roman"/>
                <w:sz w:val="20"/>
              </w:rPr>
            </w:pPr>
            <w:proofErr w:type="gramStart"/>
            <w:r w:rsidRPr="00DB78A4">
              <w:rPr>
                <w:rFonts w:ascii="Times New Roman" w:hAnsi="Times New Roman"/>
                <w:sz w:val="20"/>
              </w:rPr>
              <w:t xml:space="preserve">4) ссылки на ранее принятые по результатам контрольных (надзорных) мероприятий решения, </w:t>
            </w:r>
            <w:r w:rsidRPr="00DB78A4">
              <w:rPr>
                <w:rFonts w:ascii="Times New Roman" w:hAnsi="Times New Roman"/>
                <w:sz w:val="20"/>
              </w:rPr>
              <w:lastRenderedPageBreak/>
              <w:t>исполнение которых является предметом выездной проверки).</w:t>
            </w:r>
            <w:proofErr w:type="gramEnd"/>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11. При проведении выездной проверки применяются следующие проверочные листы:</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12. Выездная проверка проводится в следующие сроки: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(указываются дата и время (при необходимости указывается также часовой пояс) начала выездной проверки, ранее </w:t>
            </w:r>
            <w:proofErr w:type="gramStart"/>
            <w:r w:rsidRPr="00DB78A4">
              <w:rPr>
                <w:rFonts w:ascii="Times New Roman" w:hAnsi="Times New Roman"/>
                <w:sz w:val="20"/>
              </w:rPr>
              <w:t>наступления</w:t>
            </w:r>
            <w:proofErr w:type="gramEnd"/>
            <w:r w:rsidRPr="00DB78A4">
              <w:rPr>
                <w:rFonts w:ascii="Times New Roman" w:hAnsi="Times New Roman"/>
                <w:sz w:val="20"/>
              </w:rPr>
              <w:t xml:space="preserve">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Срок непосредственного взаимодействия с контролируемым лицом составляет не более:</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(часы, минуты)</w:t>
            </w: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срок (часы, минуты), в пределах которого осуществляется непосредственное взаимодействие с контролируемым лицом)</w:t>
            </w:r>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13. В целях проведения выездной проверки контролируемому лицу (контролируемым лицам) необходимо представить следующие документы:</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контролируемые лица (гражданин, организация) и перечень документов, представление которых необходимо для проведения выездной проверки)</w:t>
            </w:r>
          </w:p>
        </w:tc>
      </w:tr>
      <w:tr w:rsidR="00D12498" w:rsidRPr="00DB78A4" w:rsidTr="00CB3CB2">
        <w:tblPrEx>
          <w:tblBorders>
            <w:insideH w:val="none" w:sz="0" w:space="0" w:color="auto"/>
          </w:tblBorders>
        </w:tblPrEx>
        <w:tc>
          <w:tcPr>
            <w:tcW w:w="9071" w:type="dxa"/>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14. Указание иных сведений ...</w:t>
            </w:r>
          </w:p>
        </w:tc>
      </w:tr>
      <w:tr w:rsidR="00D12498" w:rsidRPr="00DB78A4" w:rsidTr="00CB3CB2">
        <w:tc>
          <w:tcPr>
            <w:tcW w:w="9071" w:type="dxa"/>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иные сведения, предусмотренные положением о виде контроля).</w:t>
            </w:r>
          </w:p>
        </w:tc>
      </w:tr>
    </w:tbl>
    <w:p w:rsidR="00D12498" w:rsidRPr="00DB78A4" w:rsidRDefault="00D12498" w:rsidP="00D12498">
      <w:pPr>
        <w:pStyle w:val="ConsPlusNormal"/>
        <w:jc w:val="both"/>
        <w:rPr>
          <w:rFonts w:ascii="Times New Roman" w:hAnsi="Times New Roman"/>
          <w:sz w:val="20"/>
        </w:rPr>
      </w:pPr>
    </w:p>
    <w:tbl>
      <w:tblPr>
        <w:tblW w:w="0" w:type="auto"/>
        <w:tblLayout w:type="fixed"/>
        <w:tblCellMar>
          <w:top w:w="102" w:type="dxa"/>
          <w:left w:w="62" w:type="dxa"/>
          <w:bottom w:w="102" w:type="dxa"/>
          <w:right w:w="62" w:type="dxa"/>
        </w:tblCellMar>
        <w:tblLook w:val="04A0"/>
      </w:tblPr>
      <w:tblGrid>
        <w:gridCol w:w="5669"/>
        <w:gridCol w:w="3401"/>
      </w:tblGrid>
      <w:tr w:rsidR="00D12498" w:rsidRPr="00DB78A4" w:rsidTr="00CB3CB2">
        <w:tc>
          <w:tcPr>
            <w:tcW w:w="5669" w:type="dxa"/>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c>
          <w:tcPr>
            <w:tcW w:w="3401"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5669" w:type="dxa"/>
            <w:tcBorders>
              <w:top w:val="single" w:sz="4" w:space="0" w:color="auto"/>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c>
          <w:tcPr>
            <w:tcW w:w="3401"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5669"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1"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3401" w:type="dxa"/>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3401"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(подпись)</w:t>
            </w:r>
          </w:p>
        </w:tc>
      </w:tr>
      <w:tr w:rsidR="00D12498" w:rsidRPr="00DB78A4" w:rsidTr="00CB3CB2">
        <w:tc>
          <w:tcPr>
            <w:tcW w:w="9070"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single" w:sz="4" w:space="0" w:color="auto"/>
          </w:tblBorders>
        </w:tblPrEx>
        <w:tc>
          <w:tcPr>
            <w:tcW w:w="9070"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proofErr w:type="gramStart"/>
            <w:r w:rsidRPr="00DB78A4">
              <w:rPr>
                <w:rFonts w:ascii="Times New Roman" w:hAnsi="Times New Roman"/>
                <w:sz w:val="20"/>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 xml:space="preserve">Отметка об ознакомлении или об отказе от ознакомления (дата и время) контролируемых лиц или их представителей с решением о проведении выездной проверки </w:t>
            </w:r>
            <w:hyperlink w:anchor="P893" w:history="1">
              <w:r w:rsidRPr="00DB78A4">
                <w:rPr>
                  <w:rFonts w:ascii="Times New Roman" w:hAnsi="Times New Roman"/>
                  <w:color w:val="0000FF"/>
                  <w:sz w:val="20"/>
                </w:rPr>
                <w:t>&lt;*&gt;</w:t>
              </w:r>
            </w:hyperlink>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lastRenderedPageBreak/>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893" w:history="1">
              <w:r w:rsidRPr="00DB78A4">
                <w:rPr>
                  <w:rFonts w:ascii="Times New Roman" w:hAnsi="Times New Roman"/>
                  <w:color w:val="0000FF"/>
                  <w:sz w:val="20"/>
                </w:rPr>
                <w:t>&lt;*&gt;</w:t>
              </w:r>
            </w:hyperlink>
          </w:p>
        </w:tc>
      </w:tr>
    </w:tbl>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right"/>
        <w:outlineLvl w:val="0"/>
        <w:rPr>
          <w:rFonts w:ascii="Times New Roman" w:hAnsi="Times New Roman"/>
          <w:sz w:val="20"/>
        </w:rPr>
      </w:pPr>
    </w:p>
    <w:p w:rsidR="00D12498" w:rsidRDefault="00D12498"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Default="00DB78A4" w:rsidP="00D12498">
      <w:pPr>
        <w:pStyle w:val="ConsPlusNormal"/>
        <w:jc w:val="right"/>
        <w:outlineLvl w:val="0"/>
        <w:rPr>
          <w:rFonts w:ascii="Times New Roman" w:hAnsi="Times New Roman"/>
          <w:sz w:val="20"/>
        </w:rPr>
      </w:pPr>
    </w:p>
    <w:p w:rsidR="00DB78A4" w:rsidRPr="00DB78A4" w:rsidRDefault="00DB78A4" w:rsidP="00D12498">
      <w:pPr>
        <w:pStyle w:val="ConsPlusNormal"/>
        <w:jc w:val="right"/>
        <w:outlineLvl w:val="0"/>
        <w:rPr>
          <w:rFonts w:ascii="Times New Roman" w:hAnsi="Times New Roman"/>
          <w:sz w:val="20"/>
        </w:rPr>
      </w:pPr>
    </w:p>
    <w:p w:rsidR="00D12498" w:rsidRPr="00DB78A4" w:rsidRDefault="00D12498" w:rsidP="00D12498">
      <w:pPr>
        <w:pStyle w:val="ConsPlusNormal"/>
        <w:jc w:val="right"/>
        <w:outlineLvl w:val="0"/>
        <w:rPr>
          <w:rFonts w:ascii="Times New Roman" w:hAnsi="Times New Roman"/>
          <w:sz w:val="20"/>
        </w:rPr>
      </w:pPr>
    </w:p>
    <w:p w:rsidR="00D12498" w:rsidRPr="00DB78A4" w:rsidRDefault="00D12498" w:rsidP="00D12498">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Pr="00DB78A4" w:rsidRDefault="00DB78A4" w:rsidP="00DB78A4">
      <w:pPr>
        <w:pStyle w:val="ConsPlusNormal"/>
        <w:jc w:val="right"/>
        <w:outlineLvl w:val="0"/>
        <w:rPr>
          <w:rFonts w:ascii="Times New Roman" w:hAnsi="Times New Roman"/>
          <w:sz w:val="20"/>
        </w:rPr>
      </w:pPr>
      <w:r w:rsidRPr="00DB78A4">
        <w:rPr>
          <w:rFonts w:ascii="Times New Roman" w:hAnsi="Times New Roman"/>
          <w:sz w:val="20"/>
        </w:rPr>
        <w:lastRenderedPageBreak/>
        <w:t xml:space="preserve">Приложение № </w:t>
      </w:r>
      <w:r>
        <w:rPr>
          <w:rFonts w:ascii="Times New Roman" w:hAnsi="Times New Roman"/>
          <w:sz w:val="20"/>
        </w:rPr>
        <w:t>4</w:t>
      </w:r>
    </w:p>
    <w:p w:rsidR="00DB78A4" w:rsidRPr="00DB78A4" w:rsidRDefault="00DB78A4" w:rsidP="00DB78A4">
      <w:pPr>
        <w:pStyle w:val="ConsPlusNormal"/>
        <w:jc w:val="right"/>
        <w:rPr>
          <w:rFonts w:ascii="Times New Roman" w:hAnsi="Times New Roman"/>
          <w:sz w:val="20"/>
        </w:rPr>
      </w:pPr>
      <w:r w:rsidRPr="00DB78A4">
        <w:rPr>
          <w:rFonts w:ascii="Times New Roman" w:hAnsi="Times New Roman"/>
          <w:sz w:val="20"/>
        </w:rPr>
        <w:t>к постановлению администрации</w:t>
      </w:r>
    </w:p>
    <w:p w:rsidR="00DB78A4" w:rsidRPr="00DB78A4" w:rsidRDefault="00DB78A4" w:rsidP="00DB78A4">
      <w:pPr>
        <w:pStyle w:val="ConsPlusNormal"/>
        <w:jc w:val="right"/>
        <w:rPr>
          <w:rFonts w:ascii="Times New Roman" w:hAnsi="Times New Roman"/>
          <w:sz w:val="20"/>
        </w:rPr>
      </w:pPr>
      <w:r w:rsidRPr="00DB78A4">
        <w:rPr>
          <w:rFonts w:ascii="Times New Roman" w:hAnsi="Times New Roman"/>
          <w:sz w:val="20"/>
        </w:rPr>
        <w:t>Большесудаченского сельского поселения</w:t>
      </w:r>
    </w:p>
    <w:p w:rsidR="00DB78A4" w:rsidRPr="00DB78A4" w:rsidRDefault="00DB78A4" w:rsidP="00DB78A4">
      <w:pPr>
        <w:pStyle w:val="ConsPlusNormal"/>
        <w:jc w:val="right"/>
        <w:rPr>
          <w:rFonts w:ascii="Times New Roman" w:hAnsi="Times New Roman"/>
          <w:sz w:val="20"/>
        </w:rPr>
      </w:pPr>
      <w:r>
        <w:rPr>
          <w:rFonts w:ascii="Times New Roman" w:hAnsi="Times New Roman"/>
          <w:sz w:val="20"/>
        </w:rPr>
        <w:t>о</w:t>
      </w:r>
      <w:r w:rsidRPr="00DB78A4">
        <w:rPr>
          <w:rFonts w:ascii="Times New Roman" w:hAnsi="Times New Roman"/>
          <w:sz w:val="20"/>
        </w:rPr>
        <w:t>т</w:t>
      </w:r>
      <w:r>
        <w:rPr>
          <w:rFonts w:ascii="Times New Roman" w:hAnsi="Times New Roman"/>
          <w:sz w:val="20"/>
        </w:rPr>
        <w:t xml:space="preserve"> </w:t>
      </w:r>
      <w:r w:rsidRPr="00DB78A4">
        <w:rPr>
          <w:rFonts w:ascii="Times New Roman" w:hAnsi="Times New Roman"/>
          <w:sz w:val="20"/>
        </w:rPr>
        <w:t>0</w:t>
      </w:r>
      <w:r>
        <w:rPr>
          <w:rFonts w:ascii="Times New Roman" w:hAnsi="Times New Roman"/>
          <w:sz w:val="20"/>
        </w:rPr>
        <w:t>5</w:t>
      </w:r>
      <w:r w:rsidRPr="00DB78A4">
        <w:rPr>
          <w:rFonts w:ascii="Times New Roman" w:hAnsi="Times New Roman"/>
          <w:sz w:val="20"/>
        </w:rPr>
        <w:t>.10.2021 №</w:t>
      </w:r>
      <w:r>
        <w:rPr>
          <w:rFonts w:ascii="Times New Roman" w:hAnsi="Times New Roman"/>
          <w:sz w:val="20"/>
        </w:rPr>
        <w:t xml:space="preserve"> 35-п</w:t>
      </w:r>
    </w:p>
    <w:p w:rsidR="00D12498" w:rsidRPr="00DB78A4" w:rsidRDefault="00DB78A4" w:rsidP="00DB78A4">
      <w:pPr>
        <w:pStyle w:val="ConsPlusNormal"/>
        <w:jc w:val="right"/>
        <w:rPr>
          <w:rFonts w:ascii="Times New Roman" w:hAnsi="Times New Roman"/>
          <w:sz w:val="20"/>
        </w:rPr>
      </w:pPr>
      <w:r w:rsidRPr="00DB78A4">
        <w:rPr>
          <w:rFonts w:ascii="Times New Roman" w:hAnsi="Times New Roman"/>
          <w:sz w:val="20"/>
        </w:rPr>
        <w:t xml:space="preserve"> </w:t>
      </w:r>
      <w:r>
        <w:rPr>
          <w:rFonts w:ascii="Times New Roman" w:hAnsi="Times New Roman"/>
          <w:sz w:val="20"/>
        </w:rPr>
        <w:t>(</w:t>
      </w:r>
      <w:r w:rsidR="00D12498" w:rsidRPr="00DB78A4">
        <w:rPr>
          <w:rFonts w:ascii="Times New Roman" w:hAnsi="Times New Roman"/>
          <w:sz w:val="20"/>
        </w:rPr>
        <w:t>форма акта</w:t>
      </w:r>
      <w:r>
        <w:rPr>
          <w:rFonts w:ascii="Times New Roman" w:hAnsi="Times New Roman"/>
          <w:sz w:val="20"/>
        </w:rPr>
        <w:t xml:space="preserve"> </w:t>
      </w:r>
      <w:r w:rsidR="00D12498" w:rsidRPr="00DB78A4">
        <w:rPr>
          <w:rFonts w:ascii="Times New Roman" w:hAnsi="Times New Roman"/>
          <w:sz w:val="20"/>
        </w:rPr>
        <w:t>выборочного контроля)</w:t>
      </w:r>
    </w:p>
    <w:p w:rsidR="00D12498" w:rsidRPr="00DB78A4" w:rsidRDefault="00D12498" w:rsidP="00D12498">
      <w:pPr>
        <w:pStyle w:val="ConsPlusNormal"/>
        <w:jc w:val="both"/>
        <w:rPr>
          <w:rFonts w:ascii="Times New Roman" w:hAnsi="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(указывается наименование контрольного (надзорного) органа и при необходимости его территориального органа)</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r w:rsidRPr="00DB78A4">
              <w:rPr>
                <w:rFonts w:ascii="Times New Roman" w:hAnsi="Times New Roman"/>
                <w:sz w:val="20"/>
              </w:rPr>
              <w:t>"__"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(место составления акта)</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jc w:val="center"/>
              <w:rPr>
                <w:rFonts w:ascii="Times New Roman" w:hAnsi="Times New Roman"/>
                <w:sz w:val="20"/>
              </w:rPr>
            </w:pPr>
            <w:bookmarkStart w:id="6" w:name="P1118"/>
            <w:bookmarkEnd w:id="6"/>
            <w:r w:rsidRPr="00DB78A4">
              <w:rPr>
                <w:rFonts w:ascii="Times New Roman" w:hAnsi="Times New Roman"/>
                <w:sz w:val="20"/>
              </w:rPr>
              <w:t>Акт выборочного контроля</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(планового/внепланового)</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Выборочный контроль проведен на основании приказа (распоряжения)...</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ссылка на решение уполномоченного должностного лица контрольного (надзорного) органа о проведении выборочного контроля, учетный номер контрольного (надзорного) мероприятия в едином реестре контрольных (надзорных) мероприятий)</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bookmarkStart w:id="7" w:name="P1124"/>
            <w:bookmarkEnd w:id="7"/>
            <w:r w:rsidRPr="00DB78A4">
              <w:rPr>
                <w:rFonts w:ascii="Times New Roman" w:hAnsi="Times New Roman"/>
                <w:sz w:val="20"/>
              </w:rPr>
              <w:t>2. Выборочный контроль проведен в рамках ...</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3. Выборочный контроль проведен: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w:t>
            </w:r>
            <w:proofErr w:type="gramEnd"/>
            <w:r w:rsidR="00DB78A4">
              <w:rPr>
                <w:rFonts w:ascii="Times New Roman" w:hAnsi="Times New Roman"/>
                <w:sz w:val="20"/>
              </w:rPr>
              <w:t xml:space="preserve"> </w:t>
            </w:r>
            <w:proofErr w:type="gramStart"/>
            <w:r w:rsidRPr="00DB78A4">
              <w:rPr>
                <w:rFonts w:ascii="Times New Roman" w:hAnsi="Times New Roman"/>
                <w:sz w:val="20"/>
              </w:rPr>
              <w:t>При замене инспектора (инспектора) после принятия решения о проведении выборочного контроля такой инспектор (инспекторы) указывается, если его замена была проведена после начала выборочного контроля).</w:t>
            </w:r>
            <w:proofErr w:type="gramEnd"/>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4. К проведению выборочного контроля были привлечены:</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специалисты:</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фамилии, имена, отчества (при наличии) должности специалистов)</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эксперты (экспертные организации):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(указываются фамилии, имена, отчества (при наличии), должности экспертов с указанием сведений </w:t>
            </w:r>
            <w:r w:rsidRPr="00DB78A4">
              <w:rPr>
                <w:rFonts w:ascii="Times New Roman" w:hAnsi="Times New Roman"/>
                <w:sz w:val="20"/>
              </w:rPr>
              <w:lastRenderedPageBreak/>
              <w:t>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5. Выборочный контроль проведен в отношении:</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объект контроля, в отношении которого проведен выборочный контроль).</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6. Выборочный контроль был проведен по адресу (местоположению):</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7. Контролируемые лица:</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8. Выборочный контроль был проведен в следующие сроки: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дата и время фактического начала выборочного контроля, а также дата и время фактического окончания выборочного контроля, при необходимости указывается часовой пояс)</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Срок непосредственного взаимодействия с контролируемым лицом составил:</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(рабочие дни, часы, минуты)</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(указывается срок (рабочие дни, часы, минуты), в пределах </w:t>
            </w:r>
            <w:proofErr w:type="gramStart"/>
            <w:r w:rsidRPr="00DB78A4">
              <w:rPr>
                <w:rFonts w:ascii="Times New Roman" w:hAnsi="Times New Roman"/>
                <w:sz w:val="20"/>
              </w:rPr>
              <w:t>которого</w:t>
            </w:r>
            <w:proofErr w:type="gramEnd"/>
            <w:r w:rsidRPr="00DB78A4">
              <w:rPr>
                <w:rFonts w:ascii="Times New Roman" w:hAnsi="Times New Roman"/>
                <w:sz w:val="20"/>
              </w:rPr>
              <w:t xml:space="preserve"> осуществлялось непосредственное взаимодействие с контролируемым лицом)</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Проведение выборочного контроля приостанавливалось в связи </w:t>
            </w:r>
            <w:proofErr w:type="gramStart"/>
            <w:r w:rsidRPr="00DB78A4">
              <w:rPr>
                <w:rFonts w:ascii="Times New Roman" w:hAnsi="Times New Roman"/>
                <w:sz w:val="20"/>
              </w:rPr>
              <w:t>с</w:t>
            </w:r>
            <w:proofErr w:type="gramEnd"/>
            <w:r w:rsidRPr="00DB78A4">
              <w:rPr>
                <w:rFonts w:ascii="Times New Roman" w:hAnsi="Times New Roman"/>
                <w:sz w:val="20"/>
              </w:rPr>
              <w:t xml:space="preserve">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основание для приостановления проведения выборочного контроля, дата и время начала, а также дата и время окончания срока приостановления проведения контрольного (надзорного) мероприятия)</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9. При проведении выборочного контроля совершены следующие контрольные (надзорные) действия: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(указывается первое фактически совершенное контрольное (надзорное) действие: 1) осмотр; 2) получение письменных объяснений; 3) истребование документов; 4) отбор проб (образцов); 5) инструментальное обследование; 6) испытание; 7) экспертиза)</w:t>
            </w:r>
            <w:proofErr w:type="gramEnd"/>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в следующие сроки: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месту .....</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даты и места фактически совершенных контрольных (надзорных) действий);</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по </w:t>
            </w:r>
            <w:proofErr w:type="gramStart"/>
            <w:r w:rsidRPr="00DB78A4">
              <w:rPr>
                <w:rFonts w:ascii="Times New Roman" w:hAnsi="Times New Roman"/>
                <w:sz w:val="20"/>
              </w:rPr>
              <w:t>результатам</w:t>
            </w:r>
            <w:proofErr w:type="gramEnd"/>
            <w:r w:rsidRPr="00DB78A4">
              <w:rPr>
                <w:rFonts w:ascii="Times New Roman" w:hAnsi="Times New Roman"/>
                <w:sz w:val="20"/>
              </w:rPr>
              <w:t xml:space="preserve"> которого составлен:</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2)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аналогичные сведения по второму и иным контрольным (надзорным) действиям)</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10. При проведении выборочного контроля были рассмотрены следующие документы и сведения:</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рассмотренные при проведении выборочного контроля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11. По результатам выборочного контроля установлено:</w:t>
            </w:r>
          </w:p>
        </w:tc>
      </w:tr>
      <w:tr w:rsidR="00D12498" w:rsidRPr="00DB78A4" w:rsidTr="00CB3CB2">
        <w:tblPrEx>
          <w:tblBorders>
            <w:insideH w:val="none" w:sz="0" w:space="0" w:color="auto"/>
          </w:tblBorders>
        </w:tblPrEx>
        <w:trPr>
          <w:trHeight w:val="3707"/>
        </w:trPr>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выводы по результатам проведения выборочного контроля:</w:t>
            </w:r>
            <w:proofErr w:type="gramEnd"/>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DB78A4">
              <w:rPr>
                <w:rFonts w:ascii="Times New Roman" w:hAnsi="Times New Roman"/>
                <w:sz w:val="20"/>
              </w:rPr>
              <w:t xml:space="preserve"> решения контрольного (надзорного) органа, </w:t>
            </w:r>
            <w:proofErr w:type="gramStart"/>
            <w:r w:rsidRPr="00DB78A4">
              <w:rPr>
                <w:rFonts w:ascii="Times New Roman" w:hAnsi="Times New Roman"/>
                <w:sz w:val="20"/>
              </w:rPr>
              <w:t>являющихся</w:t>
            </w:r>
            <w:proofErr w:type="gramEnd"/>
            <w:r w:rsidRPr="00DB78A4">
              <w:rPr>
                <w:rFonts w:ascii="Times New Roman" w:hAnsi="Times New Roman"/>
                <w:sz w:val="20"/>
              </w:rPr>
              <w:t xml:space="preserve"> предметом контрольного (надзорного) мероприятия;</w:t>
            </w:r>
          </w:p>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 xml:space="preserve">3) сведения о факте устранения нарушений, указанных в </w:t>
            </w:r>
            <w:hyperlink w:anchor="P1124" w:history="1">
              <w:r w:rsidRPr="00DB78A4">
                <w:rPr>
                  <w:rFonts w:ascii="Times New Roman" w:hAnsi="Times New Roman"/>
                  <w:color w:val="0000FF"/>
                  <w:sz w:val="20"/>
                </w:rPr>
                <w:t>пункте 2</w:t>
              </w:r>
            </w:hyperlink>
            <w:r w:rsidRPr="00DB78A4">
              <w:rPr>
                <w:rFonts w:ascii="Times New Roman" w:hAnsi="Times New Roman"/>
                <w:sz w:val="20"/>
              </w:rPr>
              <w:t>, если нарушения устранены до окончания проведения выборочного контроля)</w:t>
            </w:r>
            <w:proofErr w:type="gramEnd"/>
          </w:p>
        </w:tc>
      </w:tr>
      <w:tr w:rsidR="00D12498" w:rsidRPr="00DB78A4" w:rsidTr="00CB3CB2">
        <w:tblPrEx>
          <w:tblBorders>
            <w:insideH w:val="none" w:sz="0" w:space="0" w:color="auto"/>
          </w:tblBorders>
        </w:tblPrEx>
        <w:trPr>
          <w:trHeight w:val="74"/>
        </w:trPr>
        <w:tc>
          <w:tcPr>
            <w:tcW w:w="9071" w:type="dxa"/>
            <w:gridSpan w:val="2"/>
            <w:tcBorders>
              <w:top w:val="nil"/>
              <w:left w:val="nil"/>
              <w:bottom w:val="nil"/>
              <w:right w:val="nil"/>
            </w:tcBorders>
          </w:tcPr>
          <w:p w:rsidR="00D12498" w:rsidRPr="00DB78A4" w:rsidRDefault="00D12498" w:rsidP="00CB3CB2">
            <w:pPr>
              <w:rPr>
                <w:sz w:val="20"/>
                <w:szCs w:val="20"/>
              </w:rPr>
            </w:pP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12. К настоящему акту прилагаются: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roofErr w:type="gramEnd"/>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(должность, фамилия, инициалы инспектора (руководителя группы инспекторов), проводившего выборочный контроль)</w:t>
            </w:r>
          </w:p>
        </w:tc>
        <w:tc>
          <w:tcPr>
            <w:tcW w:w="3402"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3402" w:type="dxa"/>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3402"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(подпись)</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proofErr w:type="gramStart"/>
            <w:r w:rsidRPr="00DB78A4">
              <w:rPr>
                <w:rFonts w:ascii="Times New Roman" w:hAnsi="Times New Roman"/>
                <w:sz w:val="20"/>
              </w:rPr>
              <w:t>(фамилия,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roofErr w:type="gramEnd"/>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Отметка об ознакомлении или об отказе в ознакомлении контролируемых лиц или их представителей с актом выборочного контроля (дата и время ознакомления).</w:t>
            </w:r>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DB78A4" w:rsidRPr="00DB78A4" w:rsidRDefault="00DB78A4" w:rsidP="00DB78A4">
      <w:pPr>
        <w:pStyle w:val="ConsPlusNormal"/>
        <w:jc w:val="right"/>
        <w:outlineLvl w:val="0"/>
        <w:rPr>
          <w:rFonts w:ascii="Times New Roman" w:hAnsi="Times New Roman"/>
          <w:sz w:val="20"/>
        </w:rPr>
      </w:pPr>
      <w:r w:rsidRPr="00DB78A4">
        <w:rPr>
          <w:rFonts w:ascii="Times New Roman" w:hAnsi="Times New Roman"/>
          <w:sz w:val="20"/>
        </w:rPr>
        <w:lastRenderedPageBreak/>
        <w:t xml:space="preserve">Приложение № </w:t>
      </w:r>
      <w:r>
        <w:rPr>
          <w:rFonts w:ascii="Times New Roman" w:hAnsi="Times New Roman"/>
          <w:sz w:val="20"/>
        </w:rPr>
        <w:t>5</w:t>
      </w:r>
    </w:p>
    <w:p w:rsidR="00DB78A4" w:rsidRPr="00DB78A4" w:rsidRDefault="00DB78A4" w:rsidP="00DB78A4">
      <w:pPr>
        <w:pStyle w:val="ConsPlusNormal"/>
        <w:jc w:val="right"/>
        <w:rPr>
          <w:rFonts w:ascii="Times New Roman" w:hAnsi="Times New Roman"/>
          <w:sz w:val="20"/>
        </w:rPr>
      </w:pPr>
      <w:r w:rsidRPr="00DB78A4">
        <w:rPr>
          <w:rFonts w:ascii="Times New Roman" w:hAnsi="Times New Roman"/>
          <w:sz w:val="20"/>
        </w:rPr>
        <w:t>к постановлению администрации</w:t>
      </w:r>
    </w:p>
    <w:p w:rsidR="00DB78A4" w:rsidRPr="00DB78A4" w:rsidRDefault="00DB78A4" w:rsidP="00DB78A4">
      <w:pPr>
        <w:pStyle w:val="ConsPlusNormal"/>
        <w:jc w:val="right"/>
        <w:rPr>
          <w:rFonts w:ascii="Times New Roman" w:hAnsi="Times New Roman"/>
          <w:sz w:val="20"/>
        </w:rPr>
      </w:pPr>
      <w:r w:rsidRPr="00DB78A4">
        <w:rPr>
          <w:rFonts w:ascii="Times New Roman" w:hAnsi="Times New Roman"/>
          <w:sz w:val="20"/>
        </w:rPr>
        <w:t>Большесудаченского сельского поселения</w:t>
      </w:r>
    </w:p>
    <w:p w:rsidR="00DB78A4" w:rsidRPr="00DB78A4" w:rsidRDefault="00DB78A4" w:rsidP="00DB78A4">
      <w:pPr>
        <w:pStyle w:val="ConsPlusNormal"/>
        <w:jc w:val="right"/>
        <w:rPr>
          <w:rFonts w:ascii="Times New Roman" w:hAnsi="Times New Roman"/>
          <w:sz w:val="20"/>
        </w:rPr>
      </w:pPr>
      <w:r>
        <w:rPr>
          <w:rFonts w:ascii="Times New Roman" w:hAnsi="Times New Roman"/>
          <w:sz w:val="20"/>
        </w:rPr>
        <w:t>о</w:t>
      </w:r>
      <w:r w:rsidRPr="00DB78A4">
        <w:rPr>
          <w:rFonts w:ascii="Times New Roman" w:hAnsi="Times New Roman"/>
          <w:sz w:val="20"/>
        </w:rPr>
        <w:t>т</w:t>
      </w:r>
      <w:r>
        <w:rPr>
          <w:rFonts w:ascii="Times New Roman" w:hAnsi="Times New Roman"/>
          <w:sz w:val="20"/>
        </w:rPr>
        <w:t xml:space="preserve"> </w:t>
      </w:r>
      <w:r w:rsidRPr="00DB78A4">
        <w:rPr>
          <w:rFonts w:ascii="Times New Roman" w:hAnsi="Times New Roman"/>
          <w:sz w:val="20"/>
        </w:rPr>
        <w:t>0</w:t>
      </w:r>
      <w:r>
        <w:rPr>
          <w:rFonts w:ascii="Times New Roman" w:hAnsi="Times New Roman"/>
          <w:sz w:val="20"/>
        </w:rPr>
        <w:t>5</w:t>
      </w:r>
      <w:r w:rsidRPr="00DB78A4">
        <w:rPr>
          <w:rFonts w:ascii="Times New Roman" w:hAnsi="Times New Roman"/>
          <w:sz w:val="20"/>
        </w:rPr>
        <w:t>.10.2021 №</w:t>
      </w:r>
      <w:r>
        <w:rPr>
          <w:rFonts w:ascii="Times New Roman" w:hAnsi="Times New Roman"/>
          <w:sz w:val="20"/>
        </w:rPr>
        <w:t xml:space="preserve"> 35-п</w:t>
      </w:r>
    </w:p>
    <w:p w:rsidR="00D12498" w:rsidRPr="00DB78A4" w:rsidRDefault="00D12498" w:rsidP="00D12498">
      <w:pPr>
        <w:pStyle w:val="ConsPlusNormal"/>
        <w:jc w:val="right"/>
        <w:rPr>
          <w:rFonts w:ascii="Times New Roman" w:hAnsi="Times New Roman"/>
          <w:sz w:val="20"/>
        </w:rPr>
      </w:pPr>
      <w:r w:rsidRPr="00DB78A4">
        <w:rPr>
          <w:rFonts w:ascii="Times New Roman" w:hAnsi="Times New Roman"/>
          <w:sz w:val="20"/>
        </w:rPr>
        <w:t>(форма акта</w:t>
      </w:r>
      <w:r w:rsidR="00DB78A4">
        <w:rPr>
          <w:rFonts w:ascii="Times New Roman" w:hAnsi="Times New Roman"/>
          <w:sz w:val="20"/>
        </w:rPr>
        <w:t xml:space="preserve"> </w:t>
      </w:r>
      <w:r w:rsidRPr="00DB78A4">
        <w:rPr>
          <w:rFonts w:ascii="Times New Roman" w:hAnsi="Times New Roman"/>
          <w:sz w:val="20"/>
        </w:rPr>
        <w:t>рейдового осмотра)</w:t>
      </w:r>
    </w:p>
    <w:p w:rsidR="00D12498" w:rsidRPr="00DB78A4" w:rsidRDefault="00D12498" w:rsidP="00D12498">
      <w:pPr>
        <w:pStyle w:val="ConsPlusNormal"/>
        <w:jc w:val="both"/>
        <w:rPr>
          <w:rFonts w:ascii="Times New Roman" w:hAnsi="Times New Roman"/>
          <w:sz w:val="20"/>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tblPr>
      <w:tblGrid>
        <w:gridCol w:w="5669"/>
        <w:gridCol w:w="3402"/>
      </w:tblGrid>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(указывается наименование контрольного (надзорного) органа) и при необходимости его территориального органа)</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r w:rsidRPr="00DB78A4">
              <w:rPr>
                <w:rFonts w:ascii="Times New Roman" w:hAnsi="Times New Roman"/>
                <w:sz w:val="20"/>
              </w:rPr>
              <w:t>"__"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(место составления акта)</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jc w:val="center"/>
              <w:rPr>
                <w:rFonts w:ascii="Times New Roman" w:hAnsi="Times New Roman"/>
                <w:sz w:val="20"/>
              </w:rPr>
            </w:pPr>
            <w:bookmarkStart w:id="8" w:name="P1323"/>
            <w:bookmarkEnd w:id="8"/>
            <w:r w:rsidRPr="00DB78A4">
              <w:rPr>
                <w:rFonts w:ascii="Times New Roman" w:hAnsi="Times New Roman"/>
                <w:sz w:val="20"/>
              </w:rPr>
              <w:t>Акт рейдового осмотра</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(планового/внепланового)</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Контролируемое лицо, допустившее нарушение:</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bookmarkStart w:id="9" w:name="P1328"/>
            <w:bookmarkEnd w:id="9"/>
            <w:r w:rsidRPr="00DB78A4">
              <w:rPr>
                <w:rFonts w:ascii="Times New Roman" w:hAnsi="Times New Roman"/>
                <w:sz w:val="20"/>
              </w:rPr>
              <w:t>2. Рейдовый осмотр проведен на основании приказа (распоряжения)...</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ссылка на решение уполномоченного должностного лица контрольного (надзорного) органа о проведении контрольного (надзорного) мероприятия, номер рейдового осмотра в едином реестре контрольных (надзорных) мероприятий)</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3. Рейдовый осмотр проведен в рамках ...</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4. Рейдовый осмотр проведен: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roofErr w:type="gramEnd"/>
            <w:r w:rsidRPr="00DB78A4">
              <w:rPr>
                <w:rFonts w:ascii="Times New Roman" w:hAnsi="Times New Roman"/>
                <w:sz w:val="20"/>
              </w:rPr>
              <w:t xml:space="preserve"> При замене инспектора (инспекторов) после принятия решения о проведении рейдового осмотра, такой инспектор (инспекторы) указывается (указываются), если его (</w:t>
            </w:r>
            <w:proofErr w:type="gramStart"/>
            <w:r w:rsidRPr="00DB78A4">
              <w:rPr>
                <w:rFonts w:ascii="Times New Roman" w:hAnsi="Times New Roman"/>
                <w:sz w:val="20"/>
              </w:rPr>
              <w:t xml:space="preserve">их) </w:t>
            </w:r>
            <w:proofErr w:type="gramEnd"/>
            <w:r w:rsidRPr="00DB78A4">
              <w:rPr>
                <w:rFonts w:ascii="Times New Roman" w:hAnsi="Times New Roman"/>
                <w:sz w:val="20"/>
              </w:rPr>
              <w:t>замена была проведена после начала взаимодействия с контролируемым лицом)</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5. К проведению рейдового осмотра были привлечены:</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специалисты:</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фамилии, имена, отчества (при наличии), должности специалистов);</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эксперты (экспертные организации):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6. Рейдовый осмотр проведен в отношении:</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производственный объект, в отношении которого проведен рейдовый осмотр)</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7. Рейдовый осмотр был проведен по адресу (местоположению):</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roofErr w:type="gramEnd"/>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нарушение было выявлено:</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место выявления нарушения)</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8. Рейдовый осмотр проводился: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(указываются </w:t>
            </w:r>
            <w:proofErr w:type="gramStart"/>
            <w:r w:rsidRPr="00DB78A4">
              <w:rPr>
                <w:rFonts w:ascii="Times New Roman" w:hAnsi="Times New Roman"/>
                <w:sz w:val="20"/>
              </w:rPr>
              <w:t>дата</w:t>
            </w:r>
            <w:proofErr w:type="gramEnd"/>
            <w:r w:rsidRPr="00DB78A4">
              <w:rPr>
                <w:rFonts w:ascii="Times New Roman" w:hAnsi="Times New Roman"/>
                <w:sz w:val="20"/>
              </w:rPr>
              <w:t xml:space="preserve"> и время фактического начала контрольного (надзорного) мероприятия);</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в отношении объекта контроля контролируемого лица</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срок (часы, минуты), в пределах которого осуществлялось взаимодействие с контролируемым лицом).</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Срок непосредственного взаимодействия с контролируемым лицом составил:</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(часы, минуты)</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срок (часы, минуты), в пределах которого осуществлялось непосредственное взаимодействие с контролируемым лицом)</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Проведение рейдового осмотра приостанавливалось в связи </w:t>
            </w:r>
            <w:proofErr w:type="gramStart"/>
            <w:r w:rsidRPr="00DB78A4">
              <w:rPr>
                <w:rFonts w:ascii="Times New Roman" w:hAnsi="Times New Roman"/>
                <w:sz w:val="20"/>
              </w:rPr>
              <w:t>с</w:t>
            </w:r>
            <w:proofErr w:type="gramEnd"/>
            <w:r w:rsidRPr="00DB78A4">
              <w:rPr>
                <w:rFonts w:ascii="Times New Roman" w:hAnsi="Times New Roman"/>
                <w:sz w:val="20"/>
              </w:rPr>
              <w:t xml:space="preserve">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(указывается основание для приостановления проведения рейдового осмотра в отношении объекта </w:t>
            </w:r>
            <w:proofErr w:type="gramStart"/>
            <w:r w:rsidRPr="00DB78A4">
              <w:rPr>
                <w:rFonts w:ascii="Times New Roman" w:hAnsi="Times New Roman"/>
                <w:sz w:val="20"/>
              </w:rPr>
              <w:t>контроля</w:t>
            </w:r>
            <w:proofErr w:type="gramEnd"/>
            <w:r w:rsidRPr="00DB78A4">
              <w:rPr>
                <w:rFonts w:ascii="Times New Roman" w:hAnsi="Times New Roman"/>
                <w:sz w:val="20"/>
              </w:rPr>
              <w:t xml:space="preserve">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9. При проведении рейдового осмотра совершены следующие контрольные (надзорные) действия: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в следующие сроки: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месту .....</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даты и места фактически совершенных контрольных (надзорных) действий);</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по </w:t>
            </w:r>
            <w:proofErr w:type="gramStart"/>
            <w:r w:rsidRPr="00DB78A4">
              <w:rPr>
                <w:rFonts w:ascii="Times New Roman" w:hAnsi="Times New Roman"/>
                <w:sz w:val="20"/>
              </w:rPr>
              <w:t>результатам</w:t>
            </w:r>
            <w:proofErr w:type="gramEnd"/>
            <w:r w:rsidRPr="00DB78A4">
              <w:rPr>
                <w:rFonts w:ascii="Times New Roman" w:hAnsi="Times New Roman"/>
                <w:sz w:val="20"/>
              </w:rPr>
              <w:t xml:space="preserve"> которого составлен:</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2)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rPr>
          <w:trHeight w:val="217"/>
        </w:trPr>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аналогичные сведения по второму и иным контрольным (надзорным) действиям)</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b/>
                <w:sz w:val="20"/>
              </w:rPr>
            </w:pPr>
          </w:p>
        </w:tc>
      </w:tr>
      <w:tr w:rsidR="00D12498" w:rsidRPr="00DB78A4" w:rsidTr="00CB3CB2">
        <w:tc>
          <w:tcPr>
            <w:tcW w:w="9071" w:type="dxa"/>
            <w:gridSpan w:val="2"/>
            <w:tcBorders>
              <w:top w:val="single" w:sz="4" w:space="0" w:color="auto"/>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10. При проведении рейдового осмотра были рассмотрены следующие документы и сведения:</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roofErr w:type="gramEnd"/>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11. По результатам проведения рейдового осмотра в отношении объекта </w:t>
            </w:r>
            <w:proofErr w:type="gramStart"/>
            <w:r w:rsidRPr="00DB78A4">
              <w:rPr>
                <w:rFonts w:ascii="Times New Roman" w:hAnsi="Times New Roman"/>
                <w:sz w:val="20"/>
              </w:rPr>
              <w:t>контроля</w:t>
            </w:r>
            <w:proofErr w:type="gramEnd"/>
            <w:r w:rsidRPr="00DB78A4">
              <w:rPr>
                <w:rFonts w:ascii="Times New Roman" w:hAnsi="Times New Roman"/>
                <w:sz w:val="20"/>
              </w:rPr>
              <w:t xml:space="preserve"> контролируемого лица установлено:</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540"/>
              <w:jc w:val="both"/>
              <w:rPr>
                <w:rFonts w:ascii="Times New Roman" w:hAnsi="Times New Roman"/>
                <w:sz w:val="20"/>
              </w:rPr>
            </w:pPr>
            <w:proofErr w:type="gramStart"/>
            <w:r w:rsidRPr="00DB78A4">
              <w:rPr>
                <w:rFonts w:ascii="Times New Roman" w:hAnsi="Times New Roman"/>
                <w:sz w:val="20"/>
              </w:rPr>
              <w:t>(указываются выводы по результатам проведения рейдового осмотра:</w:t>
            </w:r>
            <w:proofErr w:type="gramEnd"/>
          </w:p>
          <w:p w:rsidR="00D12498" w:rsidRPr="00DB78A4" w:rsidRDefault="00D12498" w:rsidP="00CB3CB2">
            <w:pPr>
              <w:pStyle w:val="ConsPlusNormal"/>
              <w:ind w:firstLine="540"/>
              <w:jc w:val="both"/>
              <w:rPr>
                <w:rFonts w:ascii="Times New Roman" w:hAnsi="Times New Roman"/>
                <w:sz w:val="20"/>
              </w:rPr>
            </w:pPr>
            <w:proofErr w:type="gramStart"/>
            <w:r w:rsidRPr="00DB78A4">
              <w:rPr>
                <w:rFonts w:ascii="Times New Roman" w:hAnsi="Times New Roman"/>
                <w:sz w:val="20"/>
              </w:rP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 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w:t>
            </w:r>
            <w:proofErr w:type="gramEnd"/>
            <w:r w:rsidRPr="00DB78A4">
              <w:rPr>
                <w:rFonts w:ascii="Times New Roman" w:hAnsi="Times New Roman"/>
                <w:sz w:val="20"/>
              </w:rPr>
              <w:t xml:space="preserve"> принятого решения контрольного (надзорного) органа, </w:t>
            </w:r>
            <w:proofErr w:type="gramStart"/>
            <w:r w:rsidRPr="00DB78A4">
              <w:rPr>
                <w:rFonts w:ascii="Times New Roman" w:hAnsi="Times New Roman"/>
                <w:sz w:val="20"/>
              </w:rPr>
              <w:t>являющихся</w:t>
            </w:r>
            <w:proofErr w:type="gramEnd"/>
            <w:r w:rsidRPr="00DB78A4">
              <w:rPr>
                <w:rFonts w:ascii="Times New Roman" w:hAnsi="Times New Roman"/>
                <w:sz w:val="20"/>
              </w:rPr>
              <w:t xml:space="preserve"> предметом рейдового осмотра;</w:t>
            </w:r>
          </w:p>
          <w:p w:rsidR="00D12498" w:rsidRPr="00DB78A4" w:rsidRDefault="00D12498" w:rsidP="00CB3CB2">
            <w:pPr>
              <w:pStyle w:val="ConsPlusNormal"/>
              <w:ind w:firstLine="540"/>
              <w:jc w:val="both"/>
              <w:rPr>
                <w:rFonts w:ascii="Times New Roman" w:hAnsi="Times New Roman"/>
                <w:sz w:val="20"/>
              </w:rPr>
            </w:pPr>
            <w:proofErr w:type="gramStart"/>
            <w:r w:rsidRPr="00DB78A4">
              <w:rPr>
                <w:rFonts w:ascii="Times New Roman" w:hAnsi="Times New Roman"/>
                <w:sz w:val="20"/>
              </w:rPr>
              <w:t xml:space="preserve">2) сведения о факте устранения нарушений, указанных в </w:t>
            </w:r>
            <w:hyperlink w:anchor="P1328" w:history="1">
              <w:r w:rsidRPr="00DB78A4">
                <w:rPr>
                  <w:rFonts w:ascii="Times New Roman" w:hAnsi="Times New Roman"/>
                  <w:color w:val="0000FF"/>
                  <w:sz w:val="20"/>
                </w:rPr>
                <w:t>пункте 2</w:t>
              </w:r>
            </w:hyperlink>
            <w:r w:rsidRPr="00DB78A4">
              <w:rPr>
                <w:rFonts w:ascii="Times New Roman" w:hAnsi="Times New Roman"/>
                <w:sz w:val="20"/>
              </w:rPr>
              <w:t>, если нарушения устранены до окончания проведения рейдового осмотра)</w:t>
            </w:r>
            <w:proofErr w:type="gramEnd"/>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12. К настоящему акту прилагаются: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roofErr w:type="gramEnd"/>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single" w:sz="4" w:space="0" w:color="auto"/>
              <w:left w:val="nil"/>
              <w:bottom w:val="nil"/>
              <w:right w:val="nil"/>
            </w:tcBorders>
          </w:tcPr>
          <w:p w:rsidR="00D12498" w:rsidRPr="00DB78A4" w:rsidRDefault="00D12498" w:rsidP="00CB3CB2">
            <w:pPr>
              <w:pStyle w:val="ConsPlusNormal"/>
              <w:rPr>
                <w:rFonts w:ascii="Times New Roman" w:hAnsi="Times New Roman"/>
                <w:sz w:val="20"/>
              </w:rPr>
            </w:pPr>
            <w:r w:rsidRPr="00DB78A4">
              <w:rPr>
                <w:rFonts w:ascii="Times New Roman" w:hAnsi="Times New Roman"/>
                <w:sz w:val="20"/>
              </w:rPr>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3402" w:type="dxa"/>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3402"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(подпись)</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proofErr w:type="gramStart"/>
            <w:r w:rsidRPr="00DB78A4">
              <w:rPr>
                <w:rFonts w:ascii="Times New Roman" w:hAnsi="Times New Roman"/>
                <w:sz w:val="20"/>
              </w:rP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roofErr w:type="gramEnd"/>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lastRenderedPageBreak/>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Pr="00DB78A4" w:rsidRDefault="00DB78A4" w:rsidP="00DB78A4">
      <w:pPr>
        <w:pStyle w:val="ConsPlusNormal"/>
        <w:jc w:val="right"/>
        <w:outlineLvl w:val="0"/>
        <w:rPr>
          <w:rFonts w:ascii="Times New Roman" w:hAnsi="Times New Roman"/>
          <w:sz w:val="20"/>
        </w:rPr>
      </w:pPr>
      <w:r w:rsidRPr="00DB78A4">
        <w:rPr>
          <w:rFonts w:ascii="Times New Roman" w:hAnsi="Times New Roman"/>
          <w:sz w:val="20"/>
        </w:rPr>
        <w:lastRenderedPageBreak/>
        <w:t xml:space="preserve">Приложение № </w:t>
      </w:r>
      <w:r>
        <w:rPr>
          <w:rFonts w:ascii="Times New Roman" w:hAnsi="Times New Roman"/>
          <w:sz w:val="20"/>
        </w:rPr>
        <w:t>6</w:t>
      </w:r>
    </w:p>
    <w:p w:rsidR="00DB78A4" w:rsidRPr="00DB78A4" w:rsidRDefault="00DB78A4" w:rsidP="00DB78A4">
      <w:pPr>
        <w:pStyle w:val="ConsPlusNormal"/>
        <w:jc w:val="right"/>
        <w:rPr>
          <w:rFonts w:ascii="Times New Roman" w:hAnsi="Times New Roman"/>
          <w:sz w:val="20"/>
        </w:rPr>
      </w:pPr>
      <w:r w:rsidRPr="00DB78A4">
        <w:rPr>
          <w:rFonts w:ascii="Times New Roman" w:hAnsi="Times New Roman"/>
          <w:sz w:val="20"/>
        </w:rPr>
        <w:t>к постановлению администрации</w:t>
      </w:r>
    </w:p>
    <w:p w:rsidR="00DB78A4" w:rsidRPr="00DB78A4" w:rsidRDefault="00DB78A4" w:rsidP="00DB78A4">
      <w:pPr>
        <w:pStyle w:val="ConsPlusNormal"/>
        <w:jc w:val="right"/>
        <w:rPr>
          <w:rFonts w:ascii="Times New Roman" w:hAnsi="Times New Roman"/>
          <w:sz w:val="20"/>
        </w:rPr>
      </w:pPr>
      <w:r w:rsidRPr="00DB78A4">
        <w:rPr>
          <w:rFonts w:ascii="Times New Roman" w:hAnsi="Times New Roman"/>
          <w:sz w:val="20"/>
        </w:rPr>
        <w:t>Большесудаченского сельского поселения</w:t>
      </w:r>
    </w:p>
    <w:p w:rsidR="00DB78A4" w:rsidRPr="00DB78A4" w:rsidRDefault="00DB78A4" w:rsidP="00DB78A4">
      <w:pPr>
        <w:pStyle w:val="ConsPlusNormal"/>
        <w:jc w:val="right"/>
        <w:rPr>
          <w:rFonts w:ascii="Times New Roman" w:hAnsi="Times New Roman"/>
          <w:sz w:val="20"/>
        </w:rPr>
      </w:pPr>
      <w:r>
        <w:rPr>
          <w:rFonts w:ascii="Times New Roman" w:hAnsi="Times New Roman"/>
          <w:sz w:val="20"/>
        </w:rPr>
        <w:t>о</w:t>
      </w:r>
      <w:r w:rsidRPr="00DB78A4">
        <w:rPr>
          <w:rFonts w:ascii="Times New Roman" w:hAnsi="Times New Roman"/>
          <w:sz w:val="20"/>
        </w:rPr>
        <w:t>т</w:t>
      </w:r>
      <w:r>
        <w:rPr>
          <w:rFonts w:ascii="Times New Roman" w:hAnsi="Times New Roman"/>
          <w:sz w:val="20"/>
        </w:rPr>
        <w:t xml:space="preserve"> </w:t>
      </w:r>
      <w:r w:rsidRPr="00DB78A4">
        <w:rPr>
          <w:rFonts w:ascii="Times New Roman" w:hAnsi="Times New Roman"/>
          <w:sz w:val="20"/>
        </w:rPr>
        <w:t>0</w:t>
      </w:r>
      <w:r>
        <w:rPr>
          <w:rFonts w:ascii="Times New Roman" w:hAnsi="Times New Roman"/>
          <w:sz w:val="20"/>
        </w:rPr>
        <w:t>5</w:t>
      </w:r>
      <w:r w:rsidRPr="00DB78A4">
        <w:rPr>
          <w:rFonts w:ascii="Times New Roman" w:hAnsi="Times New Roman"/>
          <w:sz w:val="20"/>
        </w:rPr>
        <w:t>.10.2021 №</w:t>
      </w:r>
      <w:r>
        <w:rPr>
          <w:rFonts w:ascii="Times New Roman" w:hAnsi="Times New Roman"/>
          <w:sz w:val="20"/>
        </w:rPr>
        <w:t xml:space="preserve"> 35-п</w:t>
      </w:r>
    </w:p>
    <w:p w:rsidR="00D12498" w:rsidRPr="00DB78A4" w:rsidRDefault="00DB78A4" w:rsidP="00DB78A4">
      <w:pPr>
        <w:pStyle w:val="ConsPlusNormal"/>
        <w:jc w:val="right"/>
        <w:rPr>
          <w:rFonts w:ascii="Times New Roman" w:hAnsi="Times New Roman"/>
          <w:sz w:val="20"/>
        </w:rPr>
      </w:pPr>
      <w:r w:rsidRPr="00DB78A4">
        <w:rPr>
          <w:rFonts w:ascii="Times New Roman" w:hAnsi="Times New Roman"/>
          <w:sz w:val="20"/>
        </w:rPr>
        <w:t xml:space="preserve"> </w:t>
      </w:r>
      <w:r w:rsidR="00D12498" w:rsidRPr="00DB78A4">
        <w:rPr>
          <w:rFonts w:ascii="Times New Roman" w:hAnsi="Times New Roman"/>
          <w:sz w:val="20"/>
        </w:rPr>
        <w:t>(форма акта</w:t>
      </w:r>
      <w:r>
        <w:rPr>
          <w:rFonts w:ascii="Times New Roman" w:hAnsi="Times New Roman"/>
          <w:sz w:val="20"/>
        </w:rPr>
        <w:t xml:space="preserve"> </w:t>
      </w:r>
      <w:r w:rsidR="00D12498" w:rsidRPr="00DB78A4">
        <w:rPr>
          <w:rFonts w:ascii="Times New Roman" w:hAnsi="Times New Roman"/>
          <w:sz w:val="20"/>
        </w:rPr>
        <w:t>документарной проверки)</w:t>
      </w:r>
    </w:p>
    <w:p w:rsidR="00D12498" w:rsidRPr="00DB78A4" w:rsidRDefault="00D12498" w:rsidP="00D12498">
      <w:pPr>
        <w:pStyle w:val="ConsPlusNormal"/>
        <w:jc w:val="both"/>
        <w:rPr>
          <w:rFonts w:ascii="Times New Roman" w:hAnsi="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(указывается наименование контрольного (надзорного) органа и при необходимости его территориального органа)</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 N ____</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(место составления акта)</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jc w:val="center"/>
              <w:rPr>
                <w:rFonts w:ascii="Times New Roman" w:hAnsi="Times New Roman"/>
                <w:sz w:val="20"/>
              </w:rPr>
            </w:pPr>
            <w:bookmarkStart w:id="10" w:name="P1434"/>
            <w:bookmarkEnd w:id="10"/>
            <w:r w:rsidRPr="00DB78A4">
              <w:rPr>
                <w:rFonts w:ascii="Times New Roman" w:hAnsi="Times New Roman"/>
                <w:sz w:val="20"/>
              </w:rPr>
              <w:t>Акт документарной проверки</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(плановой/внеплановой)</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Документарная проверка проведена на основании приказа (распоряжения)...</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ссылка на решение уполномоченного должностного лица контрольного (надзорного) органа о проведении документарной проверки, номер документарной проверки в едином реестре контрольных (надзорных) мероприятий)</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bookmarkStart w:id="11" w:name="P1439"/>
            <w:bookmarkEnd w:id="11"/>
            <w:r w:rsidRPr="00DB78A4">
              <w:rPr>
                <w:rFonts w:ascii="Times New Roman" w:hAnsi="Times New Roman"/>
                <w:sz w:val="20"/>
              </w:rPr>
              <w:t>2. Документарная проверка проведена в рамках ...</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3. Документарная проверка проведена:</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roofErr w:type="gramEnd"/>
            <w:r w:rsidRPr="00DB78A4">
              <w:rPr>
                <w:rFonts w:ascii="Times New Roman" w:hAnsi="Times New Roman"/>
                <w:sz w:val="20"/>
              </w:rPr>
              <w:t xml:space="preserve">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w:t>
            </w:r>
            <w:proofErr w:type="gramStart"/>
            <w:r w:rsidRPr="00DB78A4">
              <w:rPr>
                <w:rFonts w:ascii="Times New Roman" w:hAnsi="Times New Roman"/>
                <w:sz w:val="20"/>
              </w:rPr>
              <w:t xml:space="preserve">их) </w:t>
            </w:r>
            <w:proofErr w:type="gramEnd"/>
            <w:r w:rsidRPr="00DB78A4">
              <w:rPr>
                <w:rFonts w:ascii="Times New Roman" w:hAnsi="Times New Roman"/>
                <w:sz w:val="20"/>
              </w:rPr>
              <w:t>замена была проведена после начала документарной проверки)</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4. К проведению документарной проверки были привлечены:</w:t>
            </w:r>
          </w:p>
        </w:tc>
      </w:tr>
      <w:tr w:rsidR="00D12498" w:rsidRPr="00DB78A4" w:rsidTr="00CB3CB2">
        <w:tc>
          <w:tcPr>
            <w:tcW w:w="9071" w:type="dxa"/>
            <w:gridSpan w:val="2"/>
            <w:tcBorders>
              <w:top w:val="single" w:sz="4" w:space="0" w:color="auto"/>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9071" w:type="dxa"/>
            <w:gridSpan w:val="2"/>
            <w:tcBorders>
              <w:top w:val="single" w:sz="4" w:space="0" w:color="auto"/>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эксперты (экспертные организации):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5. Документарная проверка проведена в отношении:</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(указывается объект контроля, в отношении которого проведена документарная проверка)</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6. Документарная проверка была проведена по адресу (местоположению):</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7. Контролируемые лица:</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8. Документарная проверка проведена в следующие сроки: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tc>
      </w:tr>
      <w:tr w:rsidR="00D12498" w:rsidRPr="00DB78A4" w:rsidTr="00CB3CB2">
        <w:tc>
          <w:tcPr>
            <w:tcW w:w="9071" w:type="dxa"/>
            <w:gridSpan w:val="2"/>
            <w:tcBorders>
              <w:top w:val="single" w:sz="4" w:space="0" w:color="auto"/>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в срок проведения документарной проверки не включены:</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 "__" ___________ ______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"__" ___________ ______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w:t>
            </w:r>
            <w:proofErr w:type="gramEnd"/>
            <w:r w:rsidRPr="00DB78A4">
              <w:rPr>
                <w:rFonts w:ascii="Times New Roman" w:hAnsi="Times New Roman"/>
                <w:sz w:val="20"/>
              </w:rPr>
              <w:t xml:space="preserve"> контрольный (надзорный) орган: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 "__" ___________ ______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"__" ___________ ______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даты начала и окончания периодов, не включаемых в срок документарной проверки)</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Проведение документарной проверки приостанавливалось в связи </w:t>
            </w:r>
            <w:proofErr w:type="gramStart"/>
            <w:r w:rsidRPr="00DB78A4">
              <w:rPr>
                <w:rFonts w:ascii="Times New Roman" w:hAnsi="Times New Roman"/>
                <w:sz w:val="20"/>
              </w:rPr>
              <w:t>с</w:t>
            </w:r>
            <w:proofErr w:type="gramEnd"/>
            <w:r w:rsidRPr="00DB78A4">
              <w:rPr>
                <w:rFonts w:ascii="Times New Roman" w:hAnsi="Times New Roman"/>
                <w:sz w:val="20"/>
              </w:rPr>
              <w:t xml:space="preserve">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(указывается основание для приостановления проведения документарной проверки, дата и время начала, а также дата и время </w:t>
            </w:r>
            <w:proofErr w:type="gramStart"/>
            <w:r w:rsidRPr="00DB78A4">
              <w:rPr>
                <w:rFonts w:ascii="Times New Roman" w:hAnsi="Times New Roman"/>
                <w:sz w:val="20"/>
              </w:rPr>
              <w:t>окончания срока приостановления проведения документарной проверки</w:t>
            </w:r>
            <w:proofErr w:type="gramEnd"/>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Срок непосредственного взаимодействия с контролируемым лицом составил:</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(часы, минуты)</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9. При проведении документарной проверки совершены следующие контрольные (надзорные) действия: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в следующие сроки: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по месту .....</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(указываются даты и места фактически совершенных контрольных (надзорных) действий);</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по </w:t>
            </w:r>
            <w:proofErr w:type="gramStart"/>
            <w:r w:rsidRPr="00DB78A4">
              <w:rPr>
                <w:rFonts w:ascii="Times New Roman" w:hAnsi="Times New Roman"/>
                <w:sz w:val="20"/>
              </w:rPr>
              <w:t>результатам</w:t>
            </w:r>
            <w:proofErr w:type="gramEnd"/>
            <w:r w:rsidRPr="00DB78A4">
              <w:rPr>
                <w:rFonts w:ascii="Times New Roman" w:hAnsi="Times New Roman"/>
                <w:sz w:val="20"/>
              </w:rPr>
              <w:t xml:space="preserve"> которого составлен:</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2) ...</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аналогичные сведения по второму и иным контрольным (надзорным) действиям)</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10. При проведении документарной проверки проверочные листы не применялись.</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11. При проведении документарной проверки были рассмотрены следующие документы и сведения:</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12. По результатам документарной проверки установлено:</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выводы по результатам проведения документарной проверки:</w:t>
            </w:r>
            <w:proofErr w:type="gramEnd"/>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DB78A4">
              <w:rPr>
                <w:rFonts w:ascii="Times New Roman" w:hAnsi="Times New Roman"/>
                <w:sz w:val="20"/>
              </w:rPr>
              <w:t xml:space="preserve"> решения контрольного (надзорного) органа, </w:t>
            </w:r>
            <w:proofErr w:type="gramStart"/>
            <w:r w:rsidRPr="00DB78A4">
              <w:rPr>
                <w:rFonts w:ascii="Times New Roman" w:hAnsi="Times New Roman"/>
                <w:sz w:val="20"/>
              </w:rPr>
              <w:t>являющихся</w:t>
            </w:r>
            <w:proofErr w:type="gramEnd"/>
            <w:r w:rsidRPr="00DB78A4">
              <w:rPr>
                <w:rFonts w:ascii="Times New Roman" w:hAnsi="Times New Roman"/>
                <w:sz w:val="20"/>
              </w:rPr>
              <w:t xml:space="preserve"> предметом документарной проверки;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3) сведения о факте устранения нарушений, указанных в </w:t>
            </w:r>
            <w:hyperlink w:anchor="P1439" w:history="1">
              <w:r w:rsidRPr="00DB78A4">
                <w:rPr>
                  <w:rFonts w:ascii="Times New Roman" w:hAnsi="Times New Roman"/>
                  <w:color w:val="0000FF"/>
                  <w:sz w:val="20"/>
                </w:rPr>
                <w:t>пункте 2</w:t>
              </w:r>
            </w:hyperlink>
            <w:r w:rsidRPr="00DB78A4">
              <w:rPr>
                <w:rFonts w:ascii="Times New Roman" w:hAnsi="Times New Roman"/>
                <w:sz w:val="20"/>
              </w:rPr>
              <w:t>, если нарушения устранены до окончания проведения контрольного надзорного (мероприятия)</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13. К настоящему акту прилагаются: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single" w:sz="4" w:space="0" w:color="auto"/>
              <w:left w:val="nil"/>
              <w:bottom w:val="nil"/>
              <w:right w:val="nil"/>
            </w:tcBorders>
          </w:tcPr>
          <w:p w:rsidR="00D12498" w:rsidRPr="00DB78A4" w:rsidRDefault="00D12498" w:rsidP="00CB3CB2">
            <w:pPr>
              <w:pStyle w:val="ConsPlusNormal"/>
              <w:rPr>
                <w:rFonts w:ascii="Times New Roman" w:hAnsi="Times New Roman"/>
                <w:sz w:val="20"/>
              </w:rPr>
            </w:pPr>
            <w:proofErr w:type="gramStart"/>
            <w:r w:rsidRPr="00DB78A4">
              <w:rPr>
                <w:rFonts w:ascii="Times New Roman" w:hAnsi="Times New Roman"/>
                <w:sz w:val="20"/>
              </w:rPr>
              <w:t>(должность, фамилия, инициалы инспектора (руководителя группы инспекторов), проводившего документарную проверку</w:t>
            </w:r>
            <w:proofErr w:type="gramEnd"/>
          </w:p>
        </w:tc>
        <w:tc>
          <w:tcPr>
            <w:tcW w:w="3402"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3402" w:type="dxa"/>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3402"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(подпись)</w:t>
            </w:r>
          </w:p>
        </w:tc>
      </w:tr>
      <w:tr w:rsidR="00D12498" w:rsidRPr="00DB78A4" w:rsidTr="00CB3CB2">
        <w:tblPrEx>
          <w:tblBorders>
            <w:insideH w:val="none" w:sz="0" w:space="0" w:color="auto"/>
          </w:tblBorders>
        </w:tblPrEx>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3402"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proofErr w:type="gramStart"/>
            <w:r w:rsidRPr="00DB78A4">
              <w:rPr>
                <w:rFonts w:ascii="Times New Roman" w:hAnsi="Times New Roman"/>
                <w:sz w:val="20"/>
              </w:rP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roofErr w:type="gramEnd"/>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520" w:history="1">
              <w:r w:rsidRPr="00DB78A4">
                <w:rPr>
                  <w:rFonts w:ascii="Times New Roman" w:hAnsi="Times New Roman"/>
                  <w:color w:val="0000FF"/>
                  <w:sz w:val="20"/>
                </w:rPr>
                <w:t>&lt;*&gt;</w:t>
              </w:r>
            </w:hyperlink>
          </w:p>
        </w:tc>
      </w:tr>
    </w:tbl>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Default="00DB78A4" w:rsidP="00DB78A4">
      <w:pPr>
        <w:pStyle w:val="ConsPlusNormal"/>
        <w:jc w:val="right"/>
        <w:outlineLvl w:val="0"/>
        <w:rPr>
          <w:rFonts w:ascii="Times New Roman" w:hAnsi="Times New Roman"/>
          <w:sz w:val="20"/>
        </w:rPr>
      </w:pPr>
    </w:p>
    <w:p w:rsidR="00DB78A4" w:rsidRPr="00DB78A4" w:rsidRDefault="00DB78A4" w:rsidP="00DB78A4">
      <w:pPr>
        <w:pStyle w:val="ConsPlusNormal"/>
        <w:jc w:val="right"/>
        <w:outlineLvl w:val="0"/>
        <w:rPr>
          <w:rFonts w:ascii="Times New Roman" w:hAnsi="Times New Roman"/>
          <w:sz w:val="20"/>
        </w:rPr>
      </w:pPr>
      <w:r w:rsidRPr="00DB78A4">
        <w:rPr>
          <w:rFonts w:ascii="Times New Roman" w:hAnsi="Times New Roman"/>
          <w:sz w:val="20"/>
        </w:rPr>
        <w:lastRenderedPageBreak/>
        <w:t xml:space="preserve">Приложение № </w:t>
      </w:r>
      <w:r>
        <w:rPr>
          <w:rFonts w:ascii="Times New Roman" w:hAnsi="Times New Roman"/>
          <w:sz w:val="20"/>
        </w:rPr>
        <w:t>7</w:t>
      </w:r>
    </w:p>
    <w:p w:rsidR="00DB78A4" w:rsidRPr="00DB78A4" w:rsidRDefault="00DB78A4" w:rsidP="00DB78A4">
      <w:pPr>
        <w:pStyle w:val="ConsPlusNormal"/>
        <w:jc w:val="right"/>
        <w:rPr>
          <w:rFonts w:ascii="Times New Roman" w:hAnsi="Times New Roman"/>
          <w:sz w:val="20"/>
        </w:rPr>
      </w:pPr>
      <w:r w:rsidRPr="00DB78A4">
        <w:rPr>
          <w:rFonts w:ascii="Times New Roman" w:hAnsi="Times New Roman"/>
          <w:sz w:val="20"/>
        </w:rPr>
        <w:t>к постановлению администрации</w:t>
      </w:r>
    </w:p>
    <w:p w:rsidR="00DB78A4" w:rsidRPr="00DB78A4" w:rsidRDefault="00DB78A4" w:rsidP="00DB78A4">
      <w:pPr>
        <w:pStyle w:val="ConsPlusNormal"/>
        <w:jc w:val="right"/>
        <w:rPr>
          <w:rFonts w:ascii="Times New Roman" w:hAnsi="Times New Roman"/>
          <w:sz w:val="20"/>
        </w:rPr>
      </w:pPr>
      <w:r w:rsidRPr="00DB78A4">
        <w:rPr>
          <w:rFonts w:ascii="Times New Roman" w:hAnsi="Times New Roman"/>
          <w:sz w:val="20"/>
        </w:rPr>
        <w:t>Большесудаченского сельского поселения</w:t>
      </w:r>
    </w:p>
    <w:p w:rsidR="00DB78A4" w:rsidRPr="00DB78A4" w:rsidRDefault="00DB78A4" w:rsidP="00DB78A4">
      <w:pPr>
        <w:pStyle w:val="ConsPlusNormal"/>
        <w:jc w:val="right"/>
        <w:rPr>
          <w:rFonts w:ascii="Times New Roman" w:hAnsi="Times New Roman"/>
          <w:sz w:val="20"/>
        </w:rPr>
      </w:pPr>
      <w:r>
        <w:rPr>
          <w:rFonts w:ascii="Times New Roman" w:hAnsi="Times New Roman"/>
          <w:sz w:val="20"/>
        </w:rPr>
        <w:t>о</w:t>
      </w:r>
      <w:r w:rsidRPr="00DB78A4">
        <w:rPr>
          <w:rFonts w:ascii="Times New Roman" w:hAnsi="Times New Roman"/>
          <w:sz w:val="20"/>
        </w:rPr>
        <w:t>т</w:t>
      </w:r>
      <w:r>
        <w:rPr>
          <w:rFonts w:ascii="Times New Roman" w:hAnsi="Times New Roman"/>
          <w:sz w:val="20"/>
        </w:rPr>
        <w:t xml:space="preserve"> </w:t>
      </w:r>
      <w:r w:rsidRPr="00DB78A4">
        <w:rPr>
          <w:rFonts w:ascii="Times New Roman" w:hAnsi="Times New Roman"/>
          <w:sz w:val="20"/>
        </w:rPr>
        <w:t>0</w:t>
      </w:r>
      <w:r>
        <w:rPr>
          <w:rFonts w:ascii="Times New Roman" w:hAnsi="Times New Roman"/>
          <w:sz w:val="20"/>
        </w:rPr>
        <w:t>5</w:t>
      </w:r>
      <w:r w:rsidRPr="00DB78A4">
        <w:rPr>
          <w:rFonts w:ascii="Times New Roman" w:hAnsi="Times New Roman"/>
          <w:sz w:val="20"/>
        </w:rPr>
        <w:t>.10.2021 №</w:t>
      </w:r>
      <w:r>
        <w:rPr>
          <w:rFonts w:ascii="Times New Roman" w:hAnsi="Times New Roman"/>
          <w:sz w:val="20"/>
        </w:rPr>
        <w:t xml:space="preserve"> 35-п</w:t>
      </w:r>
    </w:p>
    <w:p w:rsidR="00D12498" w:rsidRPr="00DB78A4" w:rsidRDefault="00DB78A4" w:rsidP="00DB78A4">
      <w:pPr>
        <w:pStyle w:val="ConsPlusNormal"/>
        <w:jc w:val="right"/>
        <w:rPr>
          <w:rFonts w:ascii="Times New Roman" w:hAnsi="Times New Roman"/>
          <w:sz w:val="20"/>
        </w:rPr>
      </w:pPr>
      <w:r w:rsidRPr="00DB78A4">
        <w:rPr>
          <w:rFonts w:ascii="Times New Roman" w:hAnsi="Times New Roman"/>
          <w:sz w:val="20"/>
        </w:rPr>
        <w:t xml:space="preserve"> </w:t>
      </w:r>
      <w:r>
        <w:rPr>
          <w:rFonts w:ascii="Times New Roman" w:hAnsi="Times New Roman"/>
          <w:sz w:val="20"/>
        </w:rPr>
        <w:t>(</w:t>
      </w:r>
      <w:r w:rsidR="00D12498" w:rsidRPr="00DB78A4">
        <w:rPr>
          <w:rFonts w:ascii="Times New Roman" w:hAnsi="Times New Roman"/>
          <w:sz w:val="20"/>
        </w:rPr>
        <w:t>форма акта</w:t>
      </w:r>
      <w:r>
        <w:rPr>
          <w:rFonts w:ascii="Times New Roman" w:hAnsi="Times New Roman"/>
          <w:sz w:val="20"/>
        </w:rPr>
        <w:t xml:space="preserve"> </w:t>
      </w:r>
      <w:r w:rsidR="00D12498" w:rsidRPr="00DB78A4">
        <w:rPr>
          <w:rFonts w:ascii="Times New Roman" w:hAnsi="Times New Roman"/>
          <w:sz w:val="20"/>
        </w:rPr>
        <w:t>выездной проверки)</w:t>
      </w:r>
    </w:p>
    <w:p w:rsidR="00D12498" w:rsidRPr="00DB78A4" w:rsidRDefault="00D12498" w:rsidP="00D12498">
      <w:pPr>
        <w:pStyle w:val="ConsPlusNormal"/>
        <w:jc w:val="right"/>
        <w:rPr>
          <w:rFonts w:ascii="Times New Roman" w:hAnsi="Times New Roman"/>
          <w:sz w:val="20"/>
        </w:rPr>
      </w:pPr>
    </w:p>
    <w:tbl>
      <w:tblPr>
        <w:tblW w:w="0" w:type="auto"/>
        <w:tblLayout w:type="fixed"/>
        <w:tblCellMar>
          <w:top w:w="102" w:type="dxa"/>
          <w:left w:w="62" w:type="dxa"/>
          <w:bottom w:w="102" w:type="dxa"/>
          <w:right w:w="62" w:type="dxa"/>
        </w:tblCellMar>
        <w:tblLook w:val="04A0"/>
      </w:tblPr>
      <w:tblGrid>
        <w:gridCol w:w="5669"/>
        <w:gridCol w:w="3402"/>
      </w:tblGrid>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(указывается наименование контрольного (надзорного) органа и при необходимости его территориального органа)</w:t>
            </w:r>
          </w:p>
        </w:tc>
      </w:tr>
      <w:tr w:rsidR="00D12498" w:rsidRPr="00DB78A4" w:rsidTr="00CB3CB2">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9071" w:type="dxa"/>
            <w:gridSpan w:val="2"/>
            <w:tcBorders>
              <w:top w:val="nil"/>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"__" ___________ ______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 N ____</w:t>
            </w:r>
          </w:p>
        </w:tc>
      </w:tr>
      <w:tr w:rsidR="00D12498" w:rsidRPr="00DB78A4" w:rsidTr="00CB3CB2">
        <w:tc>
          <w:tcPr>
            <w:tcW w:w="9071" w:type="dxa"/>
            <w:gridSpan w:val="2"/>
            <w:tcBorders>
              <w:top w:val="nil"/>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(дата и время составления акта)</w:t>
            </w:r>
          </w:p>
          <w:p w:rsidR="00D12498" w:rsidRPr="00DB78A4" w:rsidRDefault="00D12498" w:rsidP="00CB3CB2">
            <w:pPr>
              <w:pStyle w:val="ConsPlusNormal"/>
              <w:jc w:val="center"/>
              <w:rPr>
                <w:rFonts w:ascii="Times New Roman" w:hAnsi="Times New Roman"/>
                <w:sz w:val="20"/>
              </w:rPr>
            </w:pP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(место составления акта)</w:t>
            </w:r>
          </w:p>
        </w:tc>
      </w:tr>
      <w:tr w:rsidR="00D12498" w:rsidRPr="00DB78A4" w:rsidTr="00CB3CB2">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jc w:val="center"/>
              <w:rPr>
                <w:rFonts w:ascii="Times New Roman" w:hAnsi="Times New Roman"/>
                <w:sz w:val="20"/>
              </w:rPr>
            </w:pPr>
            <w:bookmarkStart w:id="12" w:name="P1542"/>
            <w:bookmarkEnd w:id="12"/>
            <w:r w:rsidRPr="00DB78A4">
              <w:rPr>
                <w:rFonts w:ascii="Times New Roman" w:hAnsi="Times New Roman"/>
                <w:sz w:val="20"/>
              </w:rPr>
              <w:t>Акт выездной проверки</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(плановой/внеплановой)</w:t>
            </w:r>
          </w:p>
        </w:tc>
      </w:tr>
      <w:tr w:rsidR="00D12498" w:rsidRPr="00DB78A4" w:rsidTr="00CB3CB2">
        <w:trPr>
          <w:trHeight w:val="26"/>
        </w:trPr>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Выездная проверка проведена на основании приказа (распоряжения) ...</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bookmarkStart w:id="13" w:name="P1547"/>
            <w:bookmarkEnd w:id="13"/>
            <w:r w:rsidRPr="00DB78A4">
              <w:rPr>
                <w:rFonts w:ascii="Times New Roman" w:hAnsi="Times New Roman"/>
                <w:sz w:val="20"/>
              </w:rPr>
              <w:t>2. Выездная проверка проведена в рамках ...</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3. Выездная проверка проведена:</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roofErr w:type="gramEnd"/>
            <w:r w:rsidRPr="00DB78A4">
              <w:rPr>
                <w:rFonts w:ascii="Times New Roman" w:hAnsi="Times New Roman"/>
                <w:sz w:val="20"/>
              </w:rPr>
              <w:t xml:space="preserve"> При замене инспектора (инспекторов) после принятия решения о проведении выездной проверки, такой инспектор (инспекторы) указывается (указываются), если его (</w:t>
            </w:r>
            <w:proofErr w:type="gramStart"/>
            <w:r w:rsidRPr="00DB78A4">
              <w:rPr>
                <w:rFonts w:ascii="Times New Roman" w:hAnsi="Times New Roman"/>
                <w:sz w:val="20"/>
              </w:rPr>
              <w:t xml:space="preserve">их) </w:t>
            </w:r>
            <w:proofErr w:type="gramEnd"/>
            <w:r w:rsidRPr="00DB78A4">
              <w:rPr>
                <w:rFonts w:ascii="Times New Roman" w:hAnsi="Times New Roman"/>
                <w:sz w:val="20"/>
              </w:rPr>
              <w:t>замена была проведена после начала выездной проверки)</w:t>
            </w: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4. К проведению выездной проверки были привлечены:</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специалисты:</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фамилии, имена, отчества (при наличии), должности специалистов);</w:t>
            </w: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эксперты (экспертные организации):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lastRenderedPageBreak/>
              <w:t>5. Выездная проверка проведена в отношении:</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объект контроля, в отношении которого проведена выездная проверка).</w:t>
            </w: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6. Выездная проверка была проведена по адресу (местоположению):</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7. Контролируемые лица:</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8. Выездная проверка проведена в следующие сроки: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проведение выездной проверки приостанавливалось в связи </w:t>
            </w:r>
            <w:proofErr w:type="gramStart"/>
            <w:r w:rsidRPr="00DB78A4">
              <w:rPr>
                <w:rFonts w:ascii="Times New Roman" w:hAnsi="Times New Roman"/>
                <w:sz w:val="20"/>
              </w:rPr>
              <w:t>с</w:t>
            </w:r>
            <w:proofErr w:type="gramEnd"/>
            <w:r w:rsidRPr="00DB78A4">
              <w:rPr>
                <w:rFonts w:ascii="Times New Roman" w:hAnsi="Times New Roman"/>
                <w:sz w:val="20"/>
              </w:rPr>
              <w:t xml:space="preserve">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(указывается основание для приостановления проведения выездной проверки, дата и время начала, а также дата и время </w:t>
            </w:r>
            <w:proofErr w:type="gramStart"/>
            <w:r w:rsidRPr="00DB78A4">
              <w:rPr>
                <w:rFonts w:ascii="Times New Roman" w:hAnsi="Times New Roman"/>
                <w:sz w:val="20"/>
              </w:rPr>
              <w:t>окончания срока приостановления проведения выездной проверки</w:t>
            </w:r>
            <w:proofErr w:type="gramEnd"/>
            <w:r w:rsidRPr="00DB78A4">
              <w:rPr>
                <w:rFonts w:ascii="Times New Roman" w:hAnsi="Times New Roman"/>
                <w:sz w:val="20"/>
              </w:rPr>
              <w:t>)</w:t>
            </w: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Срок непосредственного взаимодействия с контролируемым лицом составил:</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(часы, минуты)</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9. При проведении выездной проверки совершены следующие контрольные (надзорные) действия: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в следующие сроки: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с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"__" ___________ ____ г., ____ час</w:t>
            </w:r>
            <w:proofErr w:type="gramStart"/>
            <w:r w:rsidRPr="00DB78A4">
              <w:rPr>
                <w:rFonts w:ascii="Times New Roman" w:hAnsi="Times New Roman"/>
                <w:sz w:val="20"/>
              </w:rPr>
              <w:t>.</w:t>
            </w:r>
            <w:proofErr w:type="gramEnd"/>
            <w:r w:rsidRPr="00DB78A4">
              <w:rPr>
                <w:rFonts w:ascii="Times New Roman" w:hAnsi="Times New Roman"/>
                <w:sz w:val="20"/>
              </w:rPr>
              <w:t xml:space="preserve"> _____ </w:t>
            </w:r>
            <w:proofErr w:type="gramStart"/>
            <w:r w:rsidRPr="00DB78A4">
              <w:rPr>
                <w:rFonts w:ascii="Times New Roman" w:hAnsi="Times New Roman"/>
                <w:sz w:val="20"/>
              </w:rPr>
              <w:t>м</w:t>
            </w:r>
            <w:proofErr w:type="gramEnd"/>
            <w:r w:rsidRPr="00DB78A4">
              <w:rPr>
                <w:rFonts w:ascii="Times New Roman" w:hAnsi="Times New Roman"/>
                <w:sz w:val="20"/>
              </w:rPr>
              <w:t>ин.</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 месту .....</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даты и места фактически совершенных контрольных (надзорных) действий);</w:t>
            </w: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по </w:t>
            </w:r>
            <w:proofErr w:type="gramStart"/>
            <w:r w:rsidRPr="00DB78A4">
              <w:rPr>
                <w:rFonts w:ascii="Times New Roman" w:hAnsi="Times New Roman"/>
                <w:sz w:val="20"/>
              </w:rPr>
              <w:t>результатам</w:t>
            </w:r>
            <w:proofErr w:type="gramEnd"/>
            <w:r w:rsidRPr="00DB78A4">
              <w:rPr>
                <w:rFonts w:ascii="Times New Roman" w:hAnsi="Times New Roman"/>
                <w:sz w:val="20"/>
              </w:rPr>
              <w:t xml:space="preserve"> которого составлен:</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2)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аналогичные сведения по второму и иным контрольным (надзорным) действиям)</w:t>
            </w: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10. При проведении выездной проверки были рассмотрены следующие документы и сведения:</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540"/>
              <w:jc w:val="both"/>
              <w:rPr>
                <w:rFonts w:ascii="Times New Roman" w:hAnsi="Times New Roman"/>
                <w:sz w:val="20"/>
              </w:rPr>
            </w:pPr>
            <w:r w:rsidRPr="00DB78A4">
              <w:rPr>
                <w:rFonts w:ascii="Times New Roman" w:hAnsi="Times New Roman"/>
                <w:sz w:val="20"/>
              </w:rP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11. По результатам выездной проверки установлено:</w:t>
            </w: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выводы по результатам проведения выездной проверки:</w:t>
            </w:r>
            <w:proofErr w:type="gramEnd"/>
          </w:p>
          <w:p w:rsidR="00D12498" w:rsidRPr="00DB78A4" w:rsidRDefault="00D12498" w:rsidP="00CB3CB2">
            <w:pPr>
              <w:pStyle w:val="ConsPlusNormal"/>
              <w:ind w:firstLine="540"/>
              <w:jc w:val="both"/>
              <w:rPr>
                <w:rFonts w:ascii="Times New Roman" w:hAnsi="Times New Roman"/>
                <w:sz w:val="20"/>
              </w:rPr>
            </w:pPr>
            <w:r w:rsidRPr="00DB78A4">
              <w:rPr>
                <w:rFonts w:ascii="Times New Roman" w:hAnsi="Times New Roman"/>
                <w:sz w:val="20"/>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D12498" w:rsidRPr="00DB78A4" w:rsidRDefault="00D12498" w:rsidP="00CB3CB2">
            <w:pPr>
              <w:pStyle w:val="ConsPlusNormal"/>
              <w:ind w:firstLine="540"/>
              <w:jc w:val="both"/>
              <w:rPr>
                <w:rFonts w:ascii="Times New Roman" w:hAnsi="Times New Roman"/>
                <w:sz w:val="20"/>
              </w:rPr>
            </w:pPr>
            <w:proofErr w:type="gramStart"/>
            <w:r w:rsidRPr="00DB78A4">
              <w:rPr>
                <w:rFonts w:ascii="Times New Roman" w:hAnsi="Times New Roman"/>
                <w:sz w:val="20"/>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DB78A4">
              <w:rPr>
                <w:rFonts w:ascii="Times New Roman" w:hAnsi="Times New Roman"/>
                <w:sz w:val="20"/>
              </w:rPr>
              <w:t xml:space="preserve"> решения контрольного (надзорного) органа, </w:t>
            </w:r>
            <w:proofErr w:type="gramStart"/>
            <w:r w:rsidRPr="00DB78A4">
              <w:rPr>
                <w:rFonts w:ascii="Times New Roman" w:hAnsi="Times New Roman"/>
                <w:sz w:val="20"/>
              </w:rPr>
              <w:t>являющихся</w:t>
            </w:r>
            <w:proofErr w:type="gramEnd"/>
            <w:r w:rsidRPr="00DB78A4">
              <w:rPr>
                <w:rFonts w:ascii="Times New Roman" w:hAnsi="Times New Roman"/>
                <w:sz w:val="20"/>
              </w:rPr>
              <w:t xml:space="preserve"> предметом выездной проверки;</w:t>
            </w:r>
          </w:p>
          <w:p w:rsidR="00D12498" w:rsidRPr="00DB78A4" w:rsidRDefault="00D12498" w:rsidP="00CB3CB2">
            <w:pPr>
              <w:pStyle w:val="ConsPlusNormal"/>
              <w:ind w:firstLine="540"/>
              <w:jc w:val="both"/>
              <w:rPr>
                <w:rFonts w:ascii="Times New Roman" w:hAnsi="Times New Roman"/>
                <w:sz w:val="20"/>
              </w:rPr>
            </w:pPr>
            <w:r w:rsidRPr="00DB78A4">
              <w:rPr>
                <w:rFonts w:ascii="Times New Roman" w:hAnsi="Times New Roman"/>
                <w:sz w:val="20"/>
              </w:rPr>
              <w:t xml:space="preserve">3) сведения о факте устранения нарушений, указанных в </w:t>
            </w:r>
            <w:hyperlink w:anchor="P1547" w:history="1">
              <w:r w:rsidRPr="00DB78A4">
                <w:rPr>
                  <w:rFonts w:ascii="Times New Roman" w:hAnsi="Times New Roman"/>
                  <w:color w:val="0000FF"/>
                  <w:sz w:val="20"/>
                </w:rPr>
                <w:t>пункте 2</w:t>
              </w:r>
            </w:hyperlink>
            <w:r w:rsidRPr="00DB78A4">
              <w:rPr>
                <w:rFonts w:ascii="Times New Roman" w:hAnsi="Times New Roman"/>
                <w:sz w:val="20"/>
              </w:rPr>
              <w:t>, если нарушения устранены до окончания проведения контрольного надзорного (мероприятия)</w:t>
            </w:r>
          </w:p>
        </w:tc>
      </w:tr>
      <w:tr w:rsidR="00D12498" w:rsidRPr="00DB78A4" w:rsidTr="00CB3CB2">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12. К настоящему акту прилагаются:</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roofErr w:type="gramEnd"/>
          </w:p>
        </w:tc>
      </w:tr>
      <w:tr w:rsidR="00D12498" w:rsidRPr="00DB78A4" w:rsidTr="00CB3CB2">
        <w:tc>
          <w:tcPr>
            <w:tcW w:w="5669" w:type="dxa"/>
            <w:tcBorders>
              <w:top w:val="single" w:sz="4" w:space="0" w:color="auto"/>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c>
          <w:tcPr>
            <w:tcW w:w="3402"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5669"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proofErr w:type="gramStart"/>
            <w:r w:rsidRPr="00DB78A4">
              <w:rPr>
                <w:rFonts w:ascii="Times New Roman" w:hAnsi="Times New Roman"/>
                <w:sz w:val="20"/>
              </w:rPr>
              <w:t>(должность, фамилия, инициалы инспектора (руководителя группы инспекторов), проводившего документарную проверку</w:t>
            </w:r>
            <w:proofErr w:type="gramEnd"/>
          </w:p>
        </w:tc>
        <w:tc>
          <w:tcPr>
            <w:tcW w:w="3402"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3402" w:type="dxa"/>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3402"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(подпись)</w:t>
            </w:r>
          </w:p>
        </w:tc>
      </w:tr>
      <w:tr w:rsidR="00D12498" w:rsidRPr="00DB78A4" w:rsidTr="00CB3CB2">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single" w:sz="4"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proofErr w:type="gramStart"/>
            <w:r w:rsidRPr="00DB78A4">
              <w:rPr>
                <w:rFonts w:ascii="Times New Roman" w:hAnsi="Times New Roman"/>
                <w:sz w:val="20"/>
              </w:rP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roofErr w:type="gramEnd"/>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Отметка об ознакомлении или об отказе в ознакомлении контролируемых лиц или их представителей с актом выездной проверки (дата и время ознакомления)</w:t>
            </w:r>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D12498" w:rsidRPr="00DB78A4" w:rsidRDefault="00D12498" w:rsidP="00D12498">
      <w:pPr>
        <w:pStyle w:val="ConsPlusNormal"/>
        <w:pBdr>
          <w:bottom w:val="single" w:sz="6" w:space="1" w:color="auto"/>
        </w:pBdr>
        <w:jc w:val="both"/>
        <w:rPr>
          <w:rFonts w:ascii="Times New Roman" w:hAnsi="Times New Roman"/>
          <w:sz w:val="20"/>
        </w:rPr>
      </w:pPr>
    </w:p>
    <w:p w:rsidR="00DB78A4" w:rsidRDefault="00DB78A4" w:rsidP="00DB78A4">
      <w:pPr>
        <w:pStyle w:val="ConsPlusNormal"/>
        <w:ind w:firstLine="540"/>
        <w:jc w:val="both"/>
        <w:rPr>
          <w:rFonts w:ascii="Times New Roman" w:hAnsi="Times New Roman"/>
          <w:sz w:val="20"/>
        </w:rPr>
      </w:pPr>
    </w:p>
    <w:p w:rsidR="00DB78A4" w:rsidRPr="00DB78A4" w:rsidRDefault="00DB78A4" w:rsidP="00DB78A4">
      <w:pPr>
        <w:pStyle w:val="ConsPlusNormal"/>
        <w:ind w:firstLine="540"/>
        <w:jc w:val="both"/>
        <w:rPr>
          <w:rFonts w:ascii="Times New Roman" w:hAnsi="Times New Roman"/>
          <w:sz w:val="20"/>
        </w:rPr>
      </w:pPr>
    </w:p>
    <w:p w:rsidR="00DB78A4" w:rsidRPr="00DB78A4" w:rsidRDefault="00DB78A4" w:rsidP="00DB78A4">
      <w:pPr>
        <w:pStyle w:val="ConsPlusNormal"/>
        <w:jc w:val="right"/>
        <w:outlineLvl w:val="0"/>
        <w:rPr>
          <w:rFonts w:ascii="Times New Roman" w:hAnsi="Times New Roman"/>
          <w:sz w:val="20"/>
        </w:rPr>
      </w:pPr>
      <w:r w:rsidRPr="00DB78A4">
        <w:rPr>
          <w:rFonts w:ascii="Times New Roman" w:hAnsi="Times New Roman"/>
          <w:sz w:val="20"/>
        </w:rPr>
        <w:lastRenderedPageBreak/>
        <w:t xml:space="preserve">Приложение № </w:t>
      </w:r>
      <w:r>
        <w:rPr>
          <w:rFonts w:ascii="Times New Roman" w:hAnsi="Times New Roman"/>
          <w:sz w:val="20"/>
        </w:rPr>
        <w:t>8</w:t>
      </w:r>
    </w:p>
    <w:p w:rsidR="00DB78A4" w:rsidRPr="00DB78A4" w:rsidRDefault="00DB78A4" w:rsidP="00DB78A4">
      <w:pPr>
        <w:pStyle w:val="ConsPlusNormal"/>
        <w:jc w:val="right"/>
        <w:rPr>
          <w:rFonts w:ascii="Times New Roman" w:hAnsi="Times New Roman"/>
          <w:sz w:val="20"/>
        </w:rPr>
      </w:pPr>
      <w:r w:rsidRPr="00DB78A4">
        <w:rPr>
          <w:rFonts w:ascii="Times New Roman" w:hAnsi="Times New Roman"/>
          <w:sz w:val="20"/>
        </w:rPr>
        <w:t>к постановлению администрации</w:t>
      </w:r>
    </w:p>
    <w:p w:rsidR="00DB78A4" w:rsidRPr="00DB78A4" w:rsidRDefault="00DB78A4" w:rsidP="00DB78A4">
      <w:pPr>
        <w:pStyle w:val="ConsPlusNormal"/>
        <w:jc w:val="right"/>
        <w:rPr>
          <w:rFonts w:ascii="Times New Roman" w:hAnsi="Times New Roman"/>
          <w:sz w:val="20"/>
        </w:rPr>
      </w:pPr>
      <w:r w:rsidRPr="00DB78A4">
        <w:rPr>
          <w:rFonts w:ascii="Times New Roman" w:hAnsi="Times New Roman"/>
          <w:sz w:val="20"/>
        </w:rPr>
        <w:t>Большесудаченского сельского поселения</w:t>
      </w:r>
    </w:p>
    <w:p w:rsidR="00DB78A4" w:rsidRPr="00DB78A4" w:rsidRDefault="00DB78A4" w:rsidP="00DB78A4">
      <w:pPr>
        <w:pStyle w:val="ConsPlusNormal"/>
        <w:jc w:val="right"/>
        <w:rPr>
          <w:rFonts w:ascii="Times New Roman" w:hAnsi="Times New Roman"/>
          <w:sz w:val="20"/>
        </w:rPr>
      </w:pPr>
      <w:r>
        <w:rPr>
          <w:rFonts w:ascii="Times New Roman" w:hAnsi="Times New Roman"/>
          <w:sz w:val="20"/>
        </w:rPr>
        <w:t>о</w:t>
      </w:r>
      <w:r w:rsidRPr="00DB78A4">
        <w:rPr>
          <w:rFonts w:ascii="Times New Roman" w:hAnsi="Times New Roman"/>
          <w:sz w:val="20"/>
        </w:rPr>
        <w:t>т</w:t>
      </w:r>
      <w:r>
        <w:rPr>
          <w:rFonts w:ascii="Times New Roman" w:hAnsi="Times New Roman"/>
          <w:sz w:val="20"/>
        </w:rPr>
        <w:t xml:space="preserve"> </w:t>
      </w:r>
      <w:r w:rsidRPr="00DB78A4">
        <w:rPr>
          <w:rFonts w:ascii="Times New Roman" w:hAnsi="Times New Roman"/>
          <w:sz w:val="20"/>
        </w:rPr>
        <w:t>0</w:t>
      </w:r>
      <w:r>
        <w:rPr>
          <w:rFonts w:ascii="Times New Roman" w:hAnsi="Times New Roman"/>
          <w:sz w:val="20"/>
        </w:rPr>
        <w:t>5</w:t>
      </w:r>
      <w:r w:rsidRPr="00DB78A4">
        <w:rPr>
          <w:rFonts w:ascii="Times New Roman" w:hAnsi="Times New Roman"/>
          <w:sz w:val="20"/>
        </w:rPr>
        <w:t>.10.2021 №</w:t>
      </w:r>
      <w:r>
        <w:rPr>
          <w:rFonts w:ascii="Times New Roman" w:hAnsi="Times New Roman"/>
          <w:sz w:val="20"/>
        </w:rPr>
        <w:t xml:space="preserve"> 35-п</w:t>
      </w: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right"/>
        <w:rPr>
          <w:rFonts w:ascii="Times New Roman" w:hAnsi="Times New Roman"/>
          <w:sz w:val="20"/>
        </w:rPr>
      </w:pPr>
      <w:r w:rsidRPr="00DB78A4">
        <w:rPr>
          <w:rFonts w:ascii="Times New Roman" w:hAnsi="Times New Roman"/>
          <w:sz w:val="20"/>
        </w:rPr>
        <w:t>(форма предостережения</w:t>
      </w:r>
      <w:r w:rsidR="00DB78A4">
        <w:rPr>
          <w:rFonts w:ascii="Times New Roman" w:hAnsi="Times New Roman"/>
          <w:sz w:val="20"/>
        </w:rPr>
        <w:t xml:space="preserve"> </w:t>
      </w:r>
      <w:r w:rsidRPr="00DB78A4">
        <w:rPr>
          <w:rFonts w:ascii="Times New Roman" w:hAnsi="Times New Roman"/>
          <w:sz w:val="20"/>
        </w:rPr>
        <w:t xml:space="preserve">о недопустимости </w:t>
      </w:r>
      <w:r w:rsidR="00DB78A4">
        <w:rPr>
          <w:rFonts w:ascii="Times New Roman" w:hAnsi="Times New Roman"/>
          <w:sz w:val="20"/>
        </w:rPr>
        <w:t xml:space="preserve">нарушения </w:t>
      </w:r>
      <w:r w:rsidRPr="00DB78A4">
        <w:rPr>
          <w:rFonts w:ascii="Times New Roman" w:hAnsi="Times New Roman"/>
          <w:sz w:val="20"/>
        </w:rPr>
        <w:t>обязательных требований)</w:t>
      </w:r>
    </w:p>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jc w:val="both"/>
              <w:rPr>
                <w:rFonts w:ascii="Times New Roman" w:hAnsi="Times New Roman"/>
                <w:sz w:val="20"/>
              </w:rPr>
            </w:pPr>
            <w:r w:rsidRPr="00DB78A4">
              <w:rPr>
                <w:rFonts w:ascii="Times New Roman" w:hAnsi="Times New Roman"/>
                <w:sz w:val="20"/>
              </w:rPr>
              <w:t>Отметка о размещении (дата и учетный номер) сведений о предостережении в едином реестре контрольных (надзорных) мероприятий</w:t>
            </w:r>
          </w:p>
        </w:tc>
      </w:tr>
    </w:tbl>
    <w:p w:rsidR="00D12498" w:rsidRPr="00DB78A4" w:rsidRDefault="00D12498" w:rsidP="00D12498">
      <w:pPr>
        <w:pStyle w:val="ConsPlusNormal"/>
        <w:jc w:val="both"/>
        <w:rPr>
          <w:rFonts w:ascii="Times New Roman" w:hAnsi="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D12498" w:rsidRPr="00DB78A4" w:rsidTr="00CB3CB2">
        <w:tc>
          <w:tcPr>
            <w:tcW w:w="9071"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(указывается наименование контрольного (надзорного) органа) и при необходимости его территориального органа)</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(место вынесения предостережения)</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jc w:val="center"/>
              <w:rPr>
                <w:rFonts w:ascii="Times New Roman" w:hAnsi="Times New Roman"/>
                <w:sz w:val="20"/>
              </w:rPr>
            </w:pPr>
            <w:bookmarkStart w:id="14" w:name="P1649"/>
            <w:bookmarkEnd w:id="14"/>
            <w:r w:rsidRPr="00DB78A4">
              <w:rPr>
                <w:rFonts w:ascii="Times New Roman" w:hAnsi="Times New Roman"/>
                <w:sz w:val="20"/>
              </w:rPr>
              <w:t>Предостережение о недопустимости нарушения обязательных требований</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 xml:space="preserve">от "__" ___________ ____ </w:t>
            </w:r>
            <w:proofErr w:type="gramStart"/>
            <w:r w:rsidRPr="00DB78A4">
              <w:rPr>
                <w:rFonts w:ascii="Times New Roman" w:hAnsi="Times New Roman"/>
                <w:sz w:val="20"/>
              </w:rPr>
              <w:t>г</w:t>
            </w:r>
            <w:proofErr w:type="gramEnd"/>
            <w:r w:rsidRPr="00DB78A4">
              <w:rPr>
                <w:rFonts w:ascii="Times New Roman" w:hAnsi="Times New Roman"/>
                <w:sz w:val="20"/>
              </w:rPr>
              <w:t>. N _____________</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2. При осуществлении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c>
          <w:tcPr>
            <w:tcW w:w="9071" w:type="dxa"/>
            <w:gridSpan w:val="2"/>
            <w:tcBorders>
              <w:top w:val="single" w:sz="4" w:space="0" w:color="auto"/>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D12498" w:rsidRPr="00DB78A4" w:rsidTr="00CB3CB2">
        <w:tc>
          <w:tcPr>
            <w:tcW w:w="9071" w:type="dxa"/>
            <w:gridSpan w:val="2"/>
            <w:tcBorders>
              <w:top w:val="single" w:sz="4" w:space="0" w:color="auto"/>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поступили сведения о следующих действиях (бездействии):</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2)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roofErr w:type="gramEnd"/>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3. Указанные действия (бездействие) могут привести/приводят к нарушениям следующих обязательных требований:</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2) ...</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4. В соответствии с </w:t>
            </w:r>
            <w:hyperlink r:id="rId31" w:history="1">
              <w:r w:rsidRPr="00DB78A4">
                <w:rPr>
                  <w:rFonts w:ascii="Times New Roman" w:hAnsi="Times New Roman"/>
                  <w:color w:val="0000FF"/>
                  <w:sz w:val="20"/>
                </w:rPr>
                <w:t>частью 1 статьи 49</w:t>
              </w:r>
            </w:hyperlink>
            <w:r w:rsidRPr="00DB78A4">
              <w:rPr>
                <w:rFonts w:ascii="Times New Roman" w:hAnsi="Times New Roman"/>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lastRenderedPageBreak/>
              <w:t>ОБЪЯВЛЯЮ ПРЕДОСТЕРЕЖЕНИЕ</w:t>
            </w:r>
          </w:p>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о недопустимости нарушения обязательных требований</w:t>
            </w:r>
          </w:p>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и предлагаю:</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1)</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2)</w:t>
            </w:r>
          </w:p>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proofErr w:type="gramStart"/>
            <w:r w:rsidRPr="00DB78A4">
              <w:rPr>
                <w:rFonts w:ascii="Times New Roman" w:hAnsi="Times New Roman"/>
                <w:sz w:val="20"/>
              </w:rP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proofErr w:type="gramEnd"/>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5. Вы вправе подать возражение на данное предостережение в порядке, установленном</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D12498" w:rsidRPr="00DB78A4" w:rsidTr="00CB3CB2">
        <w:tblPrEx>
          <w:tblBorders>
            <w:insideH w:val="none" w:sz="0" w:space="0" w:color="auto"/>
          </w:tblBorders>
        </w:tblPrEx>
        <w:tc>
          <w:tcPr>
            <w:tcW w:w="9071" w:type="dxa"/>
            <w:gridSpan w:val="2"/>
            <w:tcBorders>
              <w:top w:val="nil"/>
              <w:left w:val="nil"/>
              <w:bottom w:val="single" w:sz="4" w:space="0" w:color="auto"/>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 xml:space="preserve">6 </w:t>
            </w:r>
            <w:hyperlink w:anchor="P1702" w:history="1">
              <w:r w:rsidRPr="00DB78A4">
                <w:rPr>
                  <w:rFonts w:ascii="Times New Roman" w:hAnsi="Times New Roman"/>
                  <w:color w:val="0000FF"/>
                  <w:sz w:val="20"/>
                </w:rPr>
                <w:t>&lt;*&gt;</w:t>
              </w:r>
            </w:hyperlink>
            <w:r w:rsidRPr="00DB78A4">
              <w:rPr>
                <w:rFonts w:ascii="Times New Roman" w:hAnsi="Times New Roman"/>
                <w:sz w:val="20"/>
              </w:rPr>
              <w: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rsidR="00D12498" w:rsidRPr="00DB78A4" w:rsidTr="00CB3CB2">
        <w:tblPrEx>
          <w:tblBorders>
            <w:insideH w:val="none" w:sz="0" w:space="0" w:color="auto"/>
          </w:tblBorders>
        </w:tblPrEx>
        <w:tc>
          <w:tcPr>
            <w:tcW w:w="9071" w:type="dxa"/>
            <w:gridSpan w:val="2"/>
            <w:tcBorders>
              <w:top w:val="single" w:sz="4" w:space="0" w:color="auto"/>
              <w:left w:val="nil"/>
              <w:bottom w:val="nil"/>
              <w:right w:val="nil"/>
            </w:tcBorders>
          </w:tcPr>
          <w:p w:rsidR="00D12498" w:rsidRPr="00DB78A4" w:rsidRDefault="00D12498" w:rsidP="00CB3CB2">
            <w:pPr>
              <w:pStyle w:val="ConsPlusNormal"/>
              <w:ind w:firstLine="283"/>
              <w:jc w:val="both"/>
              <w:rPr>
                <w:rFonts w:ascii="Times New Roman" w:hAnsi="Times New Roman"/>
                <w:sz w:val="20"/>
              </w:rPr>
            </w:pPr>
            <w:r w:rsidRPr="00DB78A4">
              <w:rPr>
                <w:rFonts w:ascii="Times New Roman" w:hAnsi="Times New Roman"/>
                <w:sz w:val="20"/>
              </w:rP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rsidR="00D12498" w:rsidRPr="00DB78A4" w:rsidTr="00CB3CB2">
        <w:tblPrEx>
          <w:tblBorders>
            <w:insideH w:val="none" w:sz="0" w:space="0" w:color="auto"/>
          </w:tblBorders>
        </w:tblPrEx>
        <w:tc>
          <w:tcPr>
            <w:tcW w:w="9071" w:type="dxa"/>
            <w:gridSpan w:val="2"/>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3402" w:type="dxa"/>
            <w:tcBorders>
              <w:top w:val="nil"/>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blPrEx>
          <w:tblBorders>
            <w:insideH w:val="none" w:sz="0" w:space="0" w:color="auto"/>
          </w:tblBorders>
        </w:tblPrEx>
        <w:tc>
          <w:tcPr>
            <w:tcW w:w="5669" w:type="dxa"/>
            <w:tcBorders>
              <w:top w:val="nil"/>
              <w:left w:val="nil"/>
              <w:bottom w:val="nil"/>
              <w:right w:val="nil"/>
            </w:tcBorders>
          </w:tcPr>
          <w:p w:rsidR="00D12498" w:rsidRPr="00DB78A4" w:rsidRDefault="00D12498" w:rsidP="00CB3CB2">
            <w:pPr>
              <w:pStyle w:val="ConsPlusNormal"/>
              <w:rPr>
                <w:rFonts w:ascii="Times New Roman" w:hAnsi="Times New Roman"/>
                <w:sz w:val="20"/>
              </w:rPr>
            </w:pPr>
          </w:p>
        </w:tc>
        <w:tc>
          <w:tcPr>
            <w:tcW w:w="3402" w:type="dxa"/>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r w:rsidRPr="00DB78A4">
              <w:rPr>
                <w:rFonts w:ascii="Times New Roman" w:hAnsi="Times New Roman"/>
                <w:sz w:val="20"/>
              </w:rPr>
              <w:t>(подпись)</w:t>
            </w:r>
          </w:p>
        </w:tc>
      </w:tr>
      <w:tr w:rsidR="00D12498" w:rsidRPr="00DB78A4" w:rsidTr="00CB3CB2">
        <w:tc>
          <w:tcPr>
            <w:tcW w:w="9071" w:type="dxa"/>
            <w:gridSpan w:val="2"/>
            <w:tcBorders>
              <w:top w:val="single" w:sz="4" w:space="0" w:color="auto"/>
              <w:left w:val="nil"/>
              <w:bottom w:val="single" w:sz="4" w:space="0" w:color="auto"/>
              <w:right w:val="nil"/>
            </w:tcBorders>
          </w:tcPr>
          <w:p w:rsidR="00D12498" w:rsidRPr="00DB78A4" w:rsidRDefault="00D12498" w:rsidP="00CB3CB2">
            <w:pPr>
              <w:pStyle w:val="ConsPlusNormal"/>
              <w:rPr>
                <w:rFonts w:ascii="Times New Roman" w:hAnsi="Times New Roman"/>
                <w:sz w:val="20"/>
              </w:rPr>
            </w:pPr>
          </w:p>
        </w:tc>
      </w:tr>
      <w:tr w:rsidR="00D12498" w:rsidRPr="00DB78A4" w:rsidTr="00CB3CB2">
        <w:tc>
          <w:tcPr>
            <w:tcW w:w="9071" w:type="dxa"/>
            <w:gridSpan w:val="2"/>
            <w:tcBorders>
              <w:top w:val="single" w:sz="4" w:space="0" w:color="auto"/>
              <w:left w:val="nil"/>
              <w:bottom w:val="nil"/>
              <w:right w:val="nil"/>
            </w:tcBorders>
          </w:tcPr>
          <w:p w:rsidR="00D12498" w:rsidRPr="00DB78A4" w:rsidRDefault="00D12498" w:rsidP="00CB3CB2">
            <w:pPr>
              <w:pStyle w:val="ConsPlusNormal"/>
              <w:jc w:val="center"/>
              <w:rPr>
                <w:rFonts w:ascii="Times New Roman" w:hAnsi="Times New Roman"/>
                <w:sz w:val="20"/>
              </w:rPr>
            </w:pPr>
            <w:proofErr w:type="gramStart"/>
            <w:r w:rsidRPr="00DB78A4">
              <w:rPr>
                <w:rFonts w:ascii="Times New Roman" w:hAnsi="Times New Roman"/>
                <w:sz w:val="20"/>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D12498" w:rsidRPr="00DB78A4" w:rsidRDefault="00D12498" w:rsidP="00D12498">
      <w:pPr>
        <w:pStyle w:val="ConsPlusNormal"/>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D12498" w:rsidRPr="00DB78A4" w:rsidTr="00CB3CB2">
        <w:tc>
          <w:tcPr>
            <w:tcW w:w="9071" w:type="dxa"/>
            <w:tcBorders>
              <w:top w:val="single" w:sz="4" w:space="0" w:color="auto"/>
              <w:left w:val="single" w:sz="4" w:space="0" w:color="auto"/>
              <w:bottom w:val="single" w:sz="4" w:space="0" w:color="auto"/>
              <w:right w:val="single" w:sz="4" w:space="0" w:color="auto"/>
            </w:tcBorders>
          </w:tcPr>
          <w:p w:rsidR="00D12498" w:rsidRPr="00DB78A4" w:rsidRDefault="00D12498" w:rsidP="00CB3CB2">
            <w:pPr>
              <w:pStyle w:val="ConsPlusNormal"/>
              <w:ind w:left="283"/>
              <w:jc w:val="both"/>
              <w:rPr>
                <w:rFonts w:ascii="Times New Roman" w:hAnsi="Times New Roman"/>
                <w:sz w:val="20"/>
              </w:rPr>
            </w:pPr>
            <w:r w:rsidRPr="00DB78A4">
              <w:rPr>
                <w:rFonts w:ascii="Times New Roman" w:hAnsi="Times New Roman"/>
                <w:sz w:val="20"/>
              </w:rP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ind w:firstLine="540"/>
        <w:jc w:val="both"/>
        <w:rPr>
          <w:rFonts w:ascii="Times New Roman" w:hAnsi="Times New Roman"/>
          <w:sz w:val="20"/>
        </w:rPr>
      </w:pPr>
      <w:r w:rsidRPr="00DB78A4">
        <w:rPr>
          <w:rFonts w:ascii="Times New Roman" w:hAnsi="Times New Roman"/>
          <w:sz w:val="20"/>
        </w:rPr>
        <w:t>--------------------------------</w:t>
      </w:r>
    </w:p>
    <w:p w:rsidR="00D12498" w:rsidRPr="00DB78A4" w:rsidRDefault="00D12498" w:rsidP="00D12498">
      <w:pPr>
        <w:pStyle w:val="ConsPlusNormal"/>
        <w:spacing w:before="220"/>
        <w:ind w:firstLine="540"/>
        <w:jc w:val="both"/>
        <w:rPr>
          <w:rFonts w:ascii="Times New Roman" w:hAnsi="Times New Roman"/>
          <w:sz w:val="20"/>
        </w:rPr>
      </w:pPr>
      <w:bookmarkStart w:id="15" w:name="P1702"/>
      <w:bookmarkEnd w:id="15"/>
      <w:r w:rsidRPr="00DB78A4">
        <w:rPr>
          <w:rFonts w:ascii="Times New Roman" w:hAnsi="Times New Roman"/>
          <w:sz w:val="20"/>
        </w:rPr>
        <w:t>&lt;*&gt; Пункт 6 указывается при условии наличия самообследования в числе используемых профилактических мероприятий по соответствующему виду контроля.</w:t>
      </w: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jc w:val="both"/>
        <w:rPr>
          <w:rFonts w:ascii="Times New Roman" w:hAnsi="Times New Roman"/>
          <w:sz w:val="20"/>
        </w:rPr>
      </w:pPr>
    </w:p>
    <w:p w:rsidR="00D12498" w:rsidRPr="00DB78A4" w:rsidRDefault="00D12498" w:rsidP="00D12498">
      <w:pPr>
        <w:pStyle w:val="ConsPlusNormal"/>
        <w:pBdr>
          <w:top w:val="single" w:sz="6" w:space="0" w:color="auto"/>
        </w:pBdr>
        <w:spacing w:before="100" w:after="100"/>
        <w:jc w:val="both"/>
        <w:rPr>
          <w:rFonts w:ascii="Times New Roman" w:hAnsi="Times New Roman"/>
          <w:sz w:val="20"/>
        </w:rPr>
      </w:pPr>
    </w:p>
    <w:p w:rsidR="00D12498" w:rsidRPr="00DB78A4" w:rsidRDefault="00D12498" w:rsidP="00D12498">
      <w:pPr>
        <w:rPr>
          <w:sz w:val="20"/>
          <w:szCs w:val="20"/>
        </w:rPr>
      </w:pPr>
    </w:p>
    <w:p w:rsidR="004A32F7" w:rsidRPr="00DB78A4" w:rsidRDefault="004A32F7" w:rsidP="00BC210B">
      <w:pPr>
        <w:shd w:val="clear" w:color="auto" w:fill="FFFFFF"/>
        <w:jc w:val="right"/>
        <w:rPr>
          <w:sz w:val="28"/>
          <w:szCs w:val="28"/>
        </w:rPr>
      </w:pPr>
    </w:p>
    <w:sectPr w:rsidR="004A32F7" w:rsidRPr="00DB78A4" w:rsidSect="001F3F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748E4"/>
    <w:multiLevelType w:val="hybridMultilevel"/>
    <w:tmpl w:val="3BAA3D28"/>
    <w:lvl w:ilvl="0" w:tplc="A42CC14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3E4D623F"/>
    <w:multiLevelType w:val="hybridMultilevel"/>
    <w:tmpl w:val="89760EAA"/>
    <w:lvl w:ilvl="0" w:tplc="14685782">
      <w:start w:val="2"/>
      <w:numFmt w:val="decimal"/>
      <w:lvlText w:val="%1."/>
      <w:lvlJc w:val="left"/>
      <w:pPr>
        <w:tabs>
          <w:tab w:val="num" w:pos="1211"/>
        </w:tabs>
        <w:ind w:left="1211" w:hanging="360"/>
      </w:pPr>
      <w:rPr>
        <w:rFonts w:cs="Times New Roman"/>
      </w:rPr>
    </w:lvl>
    <w:lvl w:ilvl="1" w:tplc="04190019">
      <w:start w:val="1"/>
      <w:numFmt w:val="lowerLetter"/>
      <w:lvlText w:val="%2."/>
      <w:lvlJc w:val="left"/>
      <w:pPr>
        <w:tabs>
          <w:tab w:val="num" w:pos="1931"/>
        </w:tabs>
        <w:ind w:left="1931"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588355D7"/>
    <w:multiLevelType w:val="multilevel"/>
    <w:tmpl w:val="C0CE25EE"/>
    <w:lvl w:ilvl="0">
      <w:start w:val="1"/>
      <w:numFmt w:val="decimal"/>
      <w:lvlText w:val="%1."/>
      <w:lvlJc w:val="left"/>
      <w:pPr>
        <w:ind w:left="630" w:hanging="360"/>
      </w:pPr>
      <w:rPr>
        <w:rFonts w:eastAsia="Times New Roman" w:cs="Times New Roman" w:hint="default"/>
        <w:color w:val="252519"/>
        <w:sz w:val="28"/>
      </w:rPr>
    </w:lvl>
    <w:lvl w:ilvl="1">
      <w:start w:val="1"/>
      <w:numFmt w:val="decimal"/>
      <w:isLgl/>
      <w:lvlText w:val="%1.%2."/>
      <w:lvlJc w:val="left"/>
      <w:pPr>
        <w:ind w:left="891" w:hanging="465"/>
      </w:pPr>
      <w:rPr>
        <w:rFonts w:cs="Times New Roman" w:hint="default"/>
        <w:sz w:val="27"/>
      </w:rPr>
    </w:lvl>
    <w:lvl w:ilvl="2">
      <w:start w:val="1"/>
      <w:numFmt w:val="decimal"/>
      <w:isLgl/>
      <w:lvlText w:val="%1.%2.%3."/>
      <w:lvlJc w:val="left"/>
      <w:pPr>
        <w:ind w:left="1830" w:hanging="720"/>
      </w:pPr>
      <w:rPr>
        <w:rFonts w:cs="Times New Roman" w:hint="default"/>
        <w:sz w:val="27"/>
      </w:rPr>
    </w:lvl>
    <w:lvl w:ilvl="3">
      <w:start w:val="1"/>
      <w:numFmt w:val="decimal"/>
      <w:isLgl/>
      <w:lvlText w:val="%1.%2.%3.%4."/>
      <w:lvlJc w:val="left"/>
      <w:pPr>
        <w:ind w:left="2250" w:hanging="720"/>
      </w:pPr>
      <w:rPr>
        <w:rFonts w:cs="Times New Roman" w:hint="default"/>
        <w:sz w:val="27"/>
      </w:rPr>
    </w:lvl>
    <w:lvl w:ilvl="4">
      <w:start w:val="1"/>
      <w:numFmt w:val="decimal"/>
      <w:isLgl/>
      <w:lvlText w:val="%1.%2.%3.%4.%5."/>
      <w:lvlJc w:val="left"/>
      <w:pPr>
        <w:ind w:left="3030" w:hanging="1080"/>
      </w:pPr>
      <w:rPr>
        <w:rFonts w:cs="Times New Roman" w:hint="default"/>
        <w:sz w:val="27"/>
      </w:rPr>
    </w:lvl>
    <w:lvl w:ilvl="5">
      <w:start w:val="1"/>
      <w:numFmt w:val="decimal"/>
      <w:isLgl/>
      <w:lvlText w:val="%1.%2.%3.%4.%5.%6."/>
      <w:lvlJc w:val="left"/>
      <w:pPr>
        <w:ind w:left="3450" w:hanging="1080"/>
      </w:pPr>
      <w:rPr>
        <w:rFonts w:cs="Times New Roman" w:hint="default"/>
        <w:sz w:val="27"/>
      </w:rPr>
    </w:lvl>
    <w:lvl w:ilvl="6">
      <w:start w:val="1"/>
      <w:numFmt w:val="decimal"/>
      <w:isLgl/>
      <w:lvlText w:val="%1.%2.%3.%4.%5.%6.%7."/>
      <w:lvlJc w:val="left"/>
      <w:pPr>
        <w:ind w:left="4230" w:hanging="1440"/>
      </w:pPr>
      <w:rPr>
        <w:rFonts w:cs="Times New Roman" w:hint="default"/>
        <w:sz w:val="27"/>
      </w:rPr>
    </w:lvl>
    <w:lvl w:ilvl="7">
      <w:start w:val="1"/>
      <w:numFmt w:val="decimal"/>
      <w:isLgl/>
      <w:lvlText w:val="%1.%2.%3.%4.%5.%6.%7.%8."/>
      <w:lvlJc w:val="left"/>
      <w:pPr>
        <w:ind w:left="4650" w:hanging="1440"/>
      </w:pPr>
      <w:rPr>
        <w:rFonts w:cs="Times New Roman" w:hint="default"/>
        <w:sz w:val="27"/>
      </w:rPr>
    </w:lvl>
    <w:lvl w:ilvl="8">
      <w:start w:val="1"/>
      <w:numFmt w:val="decimal"/>
      <w:isLgl/>
      <w:lvlText w:val="%1.%2.%3.%4.%5.%6.%7.%8.%9."/>
      <w:lvlJc w:val="left"/>
      <w:pPr>
        <w:ind w:left="5430" w:hanging="1800"/>
      </w:pPr>
      <w:rPr>
        <w:rFonts w:cs="Times New Roman" w:hint="default"/>
        <w:sz w:val="27"/>
      </w:rPr>
    </w:lvl>
  </w:abstractNum>
  <w:abstractNum w:abstractNumId="3">
    <w:nsid w:val="76CC3981"/>
    <w:multiLevelType w:val="hybridMultilevel"/>
    <w:tmpl w:val="8BEC4D3C"/>
    <w:lvl w:ilvl="0" w:tplc="6F30F5B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7BEC"/>
    <w:rsid w:val="0000098D"/>
    <w:rsid w:val="000016A8"/>
    <w:rsid w:val="000A26EB"/>
    <w:rsid w:val="000A5675"/>
    <w:rsid w:val="000B0A21"/>
    <w:rsid w:val="000B6547"/>
    <w:rsid w:val="000C5E04"/>
    <w:rsid w:val="000E465D"/>
    <w:rsid w:val="00116088"/>
    <w:rsid w:val="00130DDC"/>
    <w:rsid w:val="00133060"/>
    <w:rsid w:val="0015391A"/>
    <w:rsid w:val="001D782B"/>
    <w:rsid w:val="001E1B63"/>
    <w:rsid w:val="001F3FA8"/>
    <w:rsid w:val="001F7981"/>
    <w:rsid w:val="002011CA"/>
    <w:rsid w:val="00221732"/>
    <w:rsid w:val="002438D5"/>
    <w:rsid w:val="00257378"/>
    <w:rsid w:val="00283CEB"/>
    <w:rsid w:val="002E5595"/>
    <w:rsid w:val="003D670B"/>
    <w:rsid w:val="003E7BEC"/>
    <w:rsid w:val="00402EB0"/>
    <w:rsid w:val="00423F2A"/>
    <w:rsid w:val="004575FC"/>
    <w:rsid w:val="004600A0"/>
    <w:rsid w:val="0046626D"/>
    <w:rsid w:val="004A2B88"/>
    <w:rsid w:val="004A32F7"/>
    <w:rsid w:val="004E36BE"/>
    <w:rsid w:val="004F752F"/>
    <w:rsid w:val="0050423A"/>
    <w:rsid w:val="0051232B"/>
    <w:rsid w:val="00513A50"/>
    <w:rsid w:val="0055371E"/>
    <w:rsid w:val="00556EAE"/>
    <w:rsid w:val="00583E82"/>
    <w:rsid w:val="005A4141"/>
    <w:rsid w:val="005D0811"/>
    <w:rsid w:val="005D544B"/>
    <w:rsid w:val="005D5C75"/>
    <w:rsid w:val="00621AC1"/>
    <w:rsid w:val="00625018"/>
    <w:rsid w:val="00630DDF"/>
    <w:rsid w:val="006B082A"/>
    <w:rsid w:val="006D1AFB"/>
    <w:rsid w:val="006F71A3"/>
    <w:rsid w:val="00703939"/>
    <w:rsid w:val="00715CCF"/>
    <w:rsid w:val="0075549E"/>
    <w:rsid w:val="007736DD"/>
    <w:rsid w:val="007E108C"/>
    <w:rsid w:val="007F2B82"/>
    <w:rsid w:val="00800F84"/>
    <w:rsid w:val="00804AFC"/>
    <w:rsid w:val="00862481"/>
    <w:rsid w:val="00872D11"/>
    <w:rsid w:val="0088063C"/>
    <w:rsid w:val="0088765E"/>
    <w:rsid w:val="00896D21"/>
    <w:rsid w:val="008B78B8"/>
    <w:rsid w:val="008C200C"/>
    <w:rsid w:val="008D7721"/>
    <w:rsid w:val="0099205B"/>
    <w:rsid w:val="009A4B5D"/>
    <w:rsid w:val="009B3071"/>
    <w:rsid w:val="009D16A7"/>
    <w:rsid w:val="009E6483"/>
    <w:rsid w:val="00A0141E"/>
    <w:rsid w:val="00A33040"/>
    <w:rsid w:val="00A36636"/>
    <w:rsid w:val="00A42E35"/>
    <w:rsid w:val="00A64A09"/>
    <w:rsid w:val="00AB5559"/>
    <w:rsid w:val="00AE4B25"/>
    <w:rsid w:val="00AF1F82"/>
    <w:rsid w:val="00B067A0"/>
    <w:rsid w:val="00B46191"/>
    <w:rsid w:val="00B859B7"/>
    <w:rsid w:val="00BB250D"/>
    <w:rsid w:val="00BB7D2C"/>
    <w:rsid w:val="00BC210B"/>
    <w:rsid w:val="00BC4281"/>
    <w:rsid w:val="00BC4A8B"/>
    <w:rsid w:val="00BE537B"/>
    <w:rsid w:val="00BE7A2C"/>
    <w:rsid w:val="00C151DB"/>
    <w:rsid w:val="00C67852"/>
    <w:rsid w:val="00C6798C"/>
    <w:rsid w:val="00C732B5"/>
    <w:rsid w:val="00CA51FC"/>
    <w:rsid w:val="00CB081F"/>
    <w:rsid w:val="00CB1687"/>
    <w:rsid w:val="00CB65A5"/>
    <w:rsid w:val="00CC04B0"/>
    <w:rsid w:val="00CC2999"/>
    <w:rsid w:val="00CD5291"/>
    <w:rsid w:val="00CE4659"/>
    <w:rsid w:val="00CF008F"/>
    <w:rsid w:val="00CF2546"/>
    <w:rsid w:val="00D1024C"/>
    <w:rsid w:val="00D12498"/>
    <w:rsid w:val="00D12C6C"/>
    <w:rsid w:val="00D20D14"/>
    <w:rsid w:val="00D70CFF"/>
    <w:rsid w:val="00D73B56"/>
    <w:rsid w:val="00D73EF8"/>
    <w:rsid w:val="00DB78A4"/>
    <w:rsid w:val="00DF1B47"/>
    <w:rsid w:val="00E05F67"/>
    <w:rsid w:val="00E15F5D"/>
    <w:rsid w:val="00E307E0"/>
    <w:rsid w:val="00E4363B"/>
    <w:rsid w:val="00E60B84"/>
    <w:rsid w:val="00EA24BC"/>
    <w:rsid w:val="00EA333E"/>
    <w:rsid w:val="00EA50AD"/>
    <w:rsid w:val="00ED0B65"/>
    <w:rsid w:val="00ED39EE"/>
    <w:rsid w:val="00EF1668"/>
    <w:rsid w:val="00F06BF0"/>
    <w:rsid w:val="00F23E3D"/>
    <w:rsid w:val="00F319F9"/>
    <w:rsid w:val="00F516F2"/>
    <w:rsid w:val="00F86696"/>
    <w:rsid w:val="00FA3FBF"/>
    <w:rsid w:val="00FB27E3"/>
    <w:rsid w:val="00FC38FB"/>
    <w:rsid w:val="00FE5F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BEC"/>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E7BEC"/>
    <w:rPr>
      <w:rFonts w:ascii="Calibri" w:eastAsia="Times New Roman" w:hAnsi="Calibri"/>
      <w:sz w:val="22"/>
      <w:szCs w:val="22"/>
      <w:lang w:eastAsia="en-US"/>
    </w:rPr>
  </w:style>
  <w:style w:type="paragraph" w:styleId="a4">
    <w:name w:val="List Paragraph"/>
    <w:basedOn w:val="a"/>
    <w:uiPriority w:val="99"/>
    <w:qFormat/>
    <w:rsid w:val="009E6483"/>
    <w:pPr>
      <w:spacing w:after="200" w:line="276" w:lineRule="auto"/>
      <w:ind w:left="720"/>
      <w:contextualSpacing/>
    </w:pPr>
    <w:rPr>
      <w:rFonts w:ascii="Calibri" w:eastAsia="Calibri" w:hAnsi="Calibri"/>
      <w:sz w:val="22"/>
      <w:szCs w:val="22"/>
    </w:rPr>
  </w:style>
  <w:style w:type="character" w:styleId="a5">
    <w:name w:val="Hyperlink"/>
    <w:basedOn w:val="a0"/>
    <w:uiPriority w:val="99"/>
    <w:rsid w:val="00BC210B"/>
    <w:rPr>
      <w:rFonts w:cs="Times New Roman"/>
      <w:color w:val="0000FF"/>
      <w:u w:val="single"/>
    </w:rPr>
  </w:style>
  <w:style w:type="paragraph" w:styleId="a6">
    <w:name w:val="Normal (Web)"/>
    <w:basedOn w:val="a"/>
    <w:uiPriority w:val="99"/>
    <w:rsid w:val="000E465D"/>
    <w:pPr>
      <w:spacing w:before="100" w:beforeAutospacing="1" w:after="100" w:afterAutospacing="1"/>
    </w:pPr>
    <w:rPr>
      <w:rFonts w:eastAsia="Calibri"/>
    </w:rPr>
  </w:style>
  <w:style w:type="character" w:styleId="a7">
    <w:name w:val="Strong"/>
    <w:basedOn w:val="a0"/>
    <w:uiPriority w:val="99"/>
    <w:qFormat/>
    <w:locked/>
    <w:rsid w:val="001F3FA8"/>
    <w:rPr>
      <w:rFonts w:cs="Times New Roman"/>
      <w:b/>
      <w:bCs/>
    </w:rPr>
  </w:style>
  <w:style w:type="paragraph" w:styleId="a8">
    <w:name w:val="Balloon Text"/>
    <w:basedOn w:val="a"/>
    <w:link w:val="a9"/>
    <w:uiPriority w:val="99"/>
    <w:semiHidden/>
    <w:rsid w:val="006B082A"/>
    <w:rPr>
      <w:rFonts w:ascii="Tahoma" w:hAnsi="Tahoma" w:cs="Tahoma"/>
      <w:sz w:val="16"/>
      <w:szCs w:val="16"/>
    </w:rPr>
  </w:style>
  <w:style w:type="character" w:customStyle="1" w:styleId="a9">
    <w:name w:val="Текст выноски Знак"/>
    <w:basedOn w:val="a0"/>
    <w:link w:val="a8"/>
    <w:uiPriority w:val="99"/>
    <w:semiHidden/>
    <w:rsid w:val="00FD7B99"/>
    <w:rPr>
      <w:rFonts w:eastAsia="Times New Roman"/>
      <w:sz w:val="0"/>
      <w:szCs w:val="0"/>
    </w:rPr>
  </w:style>
  <w:style w:type="paragraph" w:customStyle="1" w:styleId="ConsPlusNormal">
    <w:name w:val="ConsPlusNormal"/>
    <w:link w:val="ConsPlusNormal0"/>
    <w:qFormat/>
    <w:rsid w:val="00862481"/>
    <w:pPr>
      <w:widowControl w:val="0"/>
      <w:autoSpaceDE w:val="0"/>
      <w:autoSpaceDN w:val="0"/>
    </w:pPr>
    <w:rPr>
      <w:rFonts w:ascii="Calibri" w:eastAsia="Times New Roman" w:hAnsi="Calibri"/>
      <w:sz w:val="22"/>
    </w:rPr>
  </w:style>
  <w:style w:type="paragraph" w:customStyle="1" w:styleId="aa">
    <w:name w:val="Заголовок к приложению"/>
    <w:basedOn w:val="a"/>
    <w:uiPriority w:val="99"/>
    <w:rsid w:val="00D20D14"/>
    <w:pPr>
      <w:widowControl w:val="0"/>
      <w:suppressAutoHyphens/>
      <w:spacing w:before="1400" w:after="480"/>
      <w:jc w:val="center"/>
    </w:pPr>
    <w:rPr>
      <w:rFonts w:ascii="PT Sans" w:hAnsi="PT Sans"/>
      <w:b/>
      <w:kern w:val="1"/>
    </w:rPr>
  </w:style>
  <w:style w:type="character" w:customStyle="1" w:styleId="ConsPlusNormal0">
    <w:name w:val="ConsPlusNormal Знак"/>
    <w:link w:val="ConsPlusNormal"/>
    <w:locked/>
    <w:rsid w:val="00D12498"/>
    <w:rPr>
      <w:rFonts w:ascii="Calibri" w:eastAsia="Times New Roman" w:hAnsi="Calibri"/>
      <w:sz w:val="22"/>
      <w:lang w:bidi="ar-SA"/>
    </w:rPr>
  </w:style>
  <w:style w:type="paragraph" w:customStyle="1" w:styleId="ConsPlusTitle">
    <w:name w:val="ConsPlusTitle"/>
    <w:rsid w:val="00D12498"/>
    <w:pPr>
      <w:widowControl w:val="0"/>
      <w:autoSpaceDE w:val="0"/>
      <w:autoSpaceDN w:val="0"/>
    </w:pPr>
    <w:rPr>
      <w:rFonts w:ascii="Calibri" w:eastAsia="Times New Roman" w:hAnsi="Calibri" w:cs="Calibri"/>
      <w:b/>
      <w:sz w:val="22"/>
    </w:rPr>
  </w:style>
  <w:style w:type="paragraph" w:customStyle="1" w:styleId="1">
    <w:name w:val="Абзац списка1"/>
    <w:basedOn w:val="a"/>
    <w:rsid w:val="00D12498"/>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665088840">
      <w:marLeft w:val="0"/>
      <w:marRight w:val="0"/>
      <w:marTop w:val="0"/>
      <w:marBottom w:val="0"/>
      <w:divBdr>
        <w:top w:val="none" w:sz="0" w:space="0" w:color="auto"/>
        <w:left w:val="none" w:sz="0" w:space="0" w:color="auto"/>
        <w:bottom w:val="none" w:sz="0" w:space="0" w:color="auto"/>
        <w:right w:val="none" w:sz="0" w:space="0" w:color="auto"/>
      </w:divBdr>
    </w:div>
    <w:div w:id="1665088841">
      <w:marLeft w:val="0"/>
      <w:marRight w:val="0"/>
      <w:marTop w:val="0"/>
      <w:marBottom w:val="0"/>
      <w:divBdr>
        <w:top w:val="none" w:sz="0" w:space="0" w:color="auto"/>
        <w:left w:val="none" w:sz="0" w:space="0" w:color="auto"/>
        <w:bottom w:val="none" w:sz="0" w:space="0" w:color="auto"/>
        <w:right w:val="none" w:sz="0" w:space="0" w:color="auto"/>
      </w:divBdr>
    </w:div>
    <w:div w:id="1665088842">
      <w:marLeft w:val="0"/>
      <w:marRight w:val="0"/>
      <w:marTop w:val="0"/>
      <w:marBottom w:val="0"/>
      <w:divBdr>
        <w:top w:val="none" w:sz="0" w:space="0" w:color="auto"/>
        <w:left w:val="none" w:sz="0" w:space="0" w:color="auto"/>
        <w:bottom w:val="none" w:sz="0" w:space="0" w:color="auto"/>
        <w:right w:val="none" w:sz="0" w:space="0" w:color="auto"/>
      </w:divBdr>
    </w:div>
    <w:div w:id="16650888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3E2FA65C22A162140C407A3532895F2B56442C2E518B06F17BE1A9C06B93E42CB4637BAAE12CA706F920A59D5B217C7A498B5B749B061Z9J0X" TargetMode="External"/><Relationship Id="rId13" Type="http://schemas.openxmlformats.org/officeDocument/2006/relationships/hyperlink" Target="consultantplus://offline/ref=3463E2FA65C22A162140C407A3532895F2B56442C2E518B06F17BE1A9C06B93E42CB4637BAAE12CA7B6F920A59D5B217C7A498B5B749B061Z9J0X" TargetMode="External"/><Relationship Id="rId18" Type="http://schemas.openxmlformats.org/officeDocument/2006/relationships/hyperlink" Target="consultantplus://offline/ref=3463E2FA65C22A162140C407A3532895F2B56442C2E518B06F17BE1A9C06B93E42CB4637BAAE12CA756F920A59D5B217C7A498B5B749B061Z9J0X" TargetMode="External"/><Relationship Id="rId26" Type="http://schemas.openxmlformats.org/officeDocument/2006/relationships/hyperlink" Target="consultantplus://offline/ref=3463E2FA65C22A162140C407A3532895F2B56442C2E518B06F17BE1A9C06B93E42CB4637BAAE12CA756F920A59D5B217C7A498B5B749B061Z9J0X" TargetMode="External"/><Relationship Id="rId3" Type="http://schemas.openxmlformats.org/officeDocument/2006/relationships/settings" Target="settings.xml"/><Relationship Id="rId21" Type="http://schemas.openxmlformats.org/officeDocument/2006/relationships/hyperlink" Target="consultantplus://offline/ref=3463E2FA65C22A162140C407A3532895F2B56442C2E518B06F17BE1A9C06B93E42CB4637BAAE12CA7A6F920A59D5B217C7A498B5B749B061Z9J0X" TargetMode="Externa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yperlink" Target="consultantplus://offline/ref=3463E2FA65C22A162140C407A3532895F2B56442C2E518B06F17BE1A9C06B93E42CB4637BAAE12CA746F920A59D5B217C7A498B5B749B061Z9J0X" TargetMode="External"/><Relationship Id="rId17" Type="http://schemas.openxmlformats.org/officeDocument/2006/relationships/hyperlink" Target="consultantplus://offline/ref=3463E2FA65C22A162140C407A3532895F2B56442C2E518B06F17BE1A9C06B93E42CB4637BAAE12CA766F920A59D5B217C7A498B5B749B061Z9J0X" TargetMode="External"/><Relationship Id="rId25" Type="http://schemas.openxmlformats.org/officeDocument/2006/relationships/hyperlink" Target="consultantplus://offline/ref=3463E2FA65C22A162140C407A3532895F2B56442C2E518B06F17BE1A9C06B93E42CB4637BAAE12CA766F920A59D5B217C7A498B5B749B061Z9J0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463E2FA65C22A162140C407A3532895F2B56442C2E518B06F17BE1A9C06B93E42CB4637BAAE12CA776F920A59D5B217C7A498B5B749B061Z9J0X" TargetMode="External"/><Relationship Id="rId20" Type="http://schemas.openxmlformats.org/officeDocument/2006/relationships/hyperlink" Target="consultantplus://offline/ref=3463E2FA65C22A162140C407A3532895F2B56442C2E518B06F17BE1A9C06B93E42CB4637BAAE12CA7B6F920A59D5B217C7A498B5B749B061Z9J0X" TargetMode="External"/><Relationship Id="rId29" Type="http://schemas.openxmlformats.org/officeDocument/2006/relationships/hyperlink" Target="consultantplus://offline/ref=3463E2FA65C22A162140C407A3532895F2B56442C2E518B06F17BE1A9C06B93E42CB4637BAAE12CA7A6F920A59D5B217C7A498B5B749B061Z9J0X" TargetMode="External"/><Relationship Id="rId1" Type="http://schemas.openxmlformats.org/officeDocument/2006/relationships/numbering" Target="numbering.xml"/><Relationship Id="rId6" Type="http://schemas.openxmlformats.org/officeDocument/2006/relationships/hyperlink" Target="consultantplus://offline/ref=4A1E25E05B016A7FD23B8D9AA8A5F1FE045901ADD0163E53C3BAF417E373BD40098C881640D3B010C5C73528B38F954BE441893DA026B0ADYDJ1X" TargetMode="External"/><Relationship Id="rId11" Type="http://schemas.openxmlformats.org/officeDocument/2006/relationships/hyperlink" Target="consultantplus://offline/ref=3463E2FA65C22A162140C407A3532895F2B56442C2E518B06F17BE1A9C06B93E42CB4637BAAE12CA756F920A59D5B217C7A498B5B749B061Z9J0X" TargetMode="External"/><Relationship Id="rId24" Type="http://schemas.openxmlformats.org/officeDocument/2006/relationships/hyperlink" Target="consultantplus://offline/ref=3463E2FA65C22A162140C407A3532895F2B56442C2E518B06F17BE1A9C06B93E42CB4637BAAE12CA776F920A59D5B217C7A498B5B749B061Z9J0X"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consultantplus://offline/ref=3463E2FA65C22A162140C407A3532895F2B56442C2E518B06F17BE1A9C06B93E42CB4637BAAE12CA706F920A59D5B217C7A498B5B749B061Z9J0X" TargetMode="External"/><Relationship Id="rId23" Type="http://schemas.openxmlformats.org/officeDocument/2006/relationships/hyperlink" Target="consultantplus://offline/ref=3463E2FA65C22A162140C407A3532895F2B56442C2E518B06F17BE1A9C06B93E42CB4637BAAE12CA716F920A59D5B217C7A498B5B749B061Z9J0X" TargetMode="External"/><Relationship Id="rId28" Type="http://schemas.openxmlformats.org/officeDocument/2006/relationships/hyperlink" Target="consultantplus://offline/ref=3463E2FA65C22A162140C407A3532895F2B56442C2E518B06F17BE1A9C06B93E42CB4637BAAE12CA7B6F920A59D5B217C7A498B5B749B061Z9J0X" TargetMode="External"/><Relationship Id="rId10" Type="http://schemas.openxmlformats.org/officeDocument/2006/relationships/hyperlink" Target="consultantplus://offline/ref=3463E2FA65C22A162140C407A3532895F2B56442C2E518B06F17BE1A9C06B93E42CB4637BAAE12CA766F920A59D5B217C7A498B5B749B061Z9J0X" TargetMode="External"/><Relationship Id="rId19" Type="http://schemas.openxmlformats.org/officeDocument/2006/relationships/hyperlink" Target="consultantplus://offline/ref=3463E2FA65C22A162140C407A3532895F2B56442C2E518B06F17BE1A9C06B93E42CB4637BAAE12CA746F920A59D5B217C7A498B5B749B061Z9J0X" TargetMode="External"/><Relationship Id="rId31" Type="http://schemas.openxmlformats.org/officeDocument/2006/relationships/hyperlink" Target="consultantplus://offline/ref=3463E2FA65C22A162140C407A3532895F2B56442C2E518B06F17BE1A9C06B93E42CB4637BAAE11CD7B6F920A59D5B217C7A498B5B749B061Z9J0X" TargetMode="External"/><Relationship Id="rId4" Type="http://schemas.openxmlformats.org/officeDocument/2006/relationships/webSettings" Target="webSettings.xml"/><Relationship Id="rId9" Type="http://schemas.openxmlformats.org/officeDocument/2006/relationships/hyperlink" Target="consultantplus://offline/ref=3463E2FA65C22A162140C407A3532895F2B56442C2E518B06F17BE1A9C06B93E42CB4637BAAE12CA776F920A59D5B217C7A498B5B749B061Z9J0X" TargetMode="External"/><Relationship Id="rId14" Type="http://schemas.openxmlformats.org/officeDocument/2006/relationships/hyperlink" Target="consultantplus://offline/ref=3463E2FA65C22A162140C407A3532895F2B56442C2E518B06F17BE1A9C06B93E42CB4637BAAE12CA7A6F920A59D5B217C7A498B5B749B061Z9J0X" TargetMode="External"/><Relationship Id="rId22" Type="http://schemas.openxmlformats.org/officeDocument/2006/relationships/hyperlink" Target="consultantplus://offline/ref=3463E2FA65C22A162140C407A3532895F2B56442C2E518B06F17BE1A9C06B93E42CB4637BAAE12CA706F920A59D5B217C7A498B5B749B061Z9J0X" TargetMode="External"/><Relationship Id="rId27" Type="http://schemas.openxmlformats.org/officeDocument/2006/relationships/hyperlink" Target="consultantplus://offline/ref=3463E2FA65C22A162140C407A3532895F2B56442C2E518B06F17BE1A9C06B93E42CB4637BAAE12CA746F920A59D5B217C7A498B5B749B061Z9J0X" TargetMode="External"/><Relationship Id="rId30" Type="http://schemas.openxmlformats.org/officeDocument/2006/relationships/hyperlink" Target="consultantplus://offline/ref=3463E2FA65C22A162140C407A3532895F2B56442C2E518B06F17BE1A9C06B93E42CB4637BAAE12CA716F920A59D5B217C7A498B5B749B061Z9J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30</Pages>
  <Words>10927</Words>
  <Characters>62284</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Adm_SP</cp:lastModifiedBy>
  <cp:revision>64</cp:revision>
  <cp:lastPrinted>2017-12-12T09:30:00Z</cp:lastPrinted>
  <dcterms:created xsi:type="dcterms:W3CDTF">2017-03-06T12:48:00Z</dcterms:created>
  <dcterms:modified xsi:type="dcterms:W3CDTF">2021-10-06T12:44:00Z</dcterms:modified>
</cp:coreProperties>
</file>