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BF4578" w:rsidP="003E7BEC">
      <w:pPr>
        <w:jc w:val="center"/>
        <w:rPr>
          <w:b/>
          <w:sz w:val="28"/>
          <w:szCs w:val="28"/>
        </w:rPr>
      </w:pPr>
      <w:r w:rsidRPr="00BF457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73436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E14B99">
        <w:rPr>
          <w:sz w:val="28"/>
          <w:szCs w:val="28"/>
        </w:rPr>
        <w:t>02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573436">
        <w:rPr>
          <w:sz w:val="28"/>
          <w:szCs w:val="28"/>
        </w:rPr>
        <w:t>12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E14B99">
        <w:rPr>
          <w:sz w:val="28"/>
          <w:szCs w:val="28"/>
        </w:rPr>
        <w:t xml:space="preserve">ходатайством от </w:t>
      </w:r>
      <w:r w:rsidR="00573436">
        <w:rPr>
          <w:sz w:val="28"/>
          <w:szCs w:val="28"/>
        </w:rPr>
        <w:t>18</w:t>
      </w:r>
      <w:r w:rsidR="00E14B99">
        <w:rPr>
          <w:sz w:val="28"/>
          <w:szCs w:val="28"/>
        </w:rPr>
        <w:t>.</w:t>
      </w:r>
      <w:r w:rsidR="00154088">
        <w:rPr>
          <w:sz w:val="28"/>
          <w:szCs w:val="28"/>
        </w:rPr>
        <w:t>02</w:t>
      </w:r>
      <w:r w:rsidR="00E14B99">
        <w:rPr>
          <w:sz w:val="28"/>
          <w:szCs w:val="28"/>
        </w:rPr>
        <w:t>.2019 г. о внесении изменений в роспись расходов и лимиты бюджетных обязательств на 2019 год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663C"/>
    <w:rsid w:val="00916687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14B99"/>
    <w:rsid w:val="00E21843"/>
    <w:rsid w:val="00E307E0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31</cp:revision>
  <cp:lastPrinted>2017-03-28T13:23:00Z</cp:lastPrinted>
  <dcterms:created xsi:type="dcterms:W3CDTF">2017-03-06T12:48:00Z</dcterms:created>
  <dcterms:modified xsi:type="dcterms:W3CDTF">2019-02-18T07:31:00Z</dcterms:modified>
</cp:coreProperties>
</file>