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3F4" w:rsidRDefault="00CC03F4" w:rsidP="00CC03F4">
      <w:pPr>
        <w:jc w:val="center"/>
        <w:rPr>
          <w:b/>
          <w:sz w:val="28"/>
          <w:szCs w:val="28"/>
        </w:rPr>
      </w:pPr>
    </w:p>
    <w:p w:rsidR="00CC03F4" w:rsidRDefault="00CC03F4" w:rsidP="00CC03F4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03F4" w:rsidRDefault="00CC03F4" w:rsidP="00CC03F4">
      <w:pPr>
        <w:jc w:val="center"/>
        <w:rPr>
          <w:b/>
          <w:sz w:val="28"/>
          <w:szCs w:val="28"/>
        </w:rPr>
      </w:pPr>
    </w:p>
    <w:p w:rsidR="00CC03F4" w:rsidRDefault="00CC03F4" w:rsidP="00CC03F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CC03F4" w:rsidRDefault="00CC03F4" w:rsidP="00CC03F4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CC03F4" w:rsidRDefault="00CC03F4" w:rsidP="00CC03F4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CC03F4" w:rsidRDefault="00CC03F4" w:rsidP="00CC03F4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CC03F4" w:rsidRDefault="00CC03F4" w:rsidP="00CC03F4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CC03F4" w:rsidRDefault="00CC03F4" w:rsidP="00CC03F4">
      <w:pPr>
        <w:shd w:val="clear" w:color="auto" w:fill="FFFFFF"/>
        <w:jc w:val="center"/>
        <w:rPr>
          <w:sz w:val="28"/>
          <w:szCs w:val="28"/>
        </w:rPr>
      </w:pPr>
    </w:p>
    <w:p w:rsidR="00CC03F4" w:rsidRDefault="00CC03F4" w:rsidP="00CC03F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C03F4" w:rsidRDefault="00CC03F4" w:rsidP="00CC03F4">
      <w:pPr>
        <w:shd w:val="clear" w:color="auto" w:fill="FFFFFF"/>
        <w:jc w:val="center"/>
        <w:rPr>
          <w:sz w:val="28"/>
          <w:szCs w:val="28"/>
        </w:rPr>
      </w:pPr>
    </w:p>
    <w:p w:rsidR="00CC03F4" w:rsidRDefault="00CC03F4" w:rsidP="00CC03F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01.02.2022 г.                                                                                          № 19-п</w:t>
      </w:r>
    </w:p>
    <w:p w:rsidR="00CC03F4" w:rsidRDefault="00CC03F4" w:rsidP="00CC03F4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7E29" w:rsidRPr="00567E29" w:rsidRDefault="00567E29" w:rsidP="00567E29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67E2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 Большесудаченского</w:t>
      </w:r>
      <w:r w:rsidRPr="00567E29">
        <w:rPr>
          <w:rFonts w:ascii="Times New Roman" w:hAnsi="Times New Roman" w:cs="Times New Roman"/>
          <w:sz w:val="28"/>
          <w:szCs w:val="28"/>
        </w:rPr>
        <w:t xml:space="preserve"> сельского поселения Руднянского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от 28.11.2019г. № 72 </w:t>
      </w:r>
      <w:r w:rsidRPr="00567E29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E29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E29">
        <w:rPr>
          <w:rFonts w:ascii="Times New Roman" w:hAnsi="Times New Roman" w:cs="Times New Roman"/>
          <w:sz w:val="28"/>
          <w:szCs w:val="28"/>
        </w:rPr>
        <w:t xml:space="preserve"> «Предоставление земельных участков, находящихся в муниципальной собственности</w:t>
      </w:r>
    </w:p>
    <w:p w:rsidR="00567E29" w:rsidRPr="00567E29" w:rsidRDefault="00567E29" w:rsidP="00567E29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Большесудаченского</w:t>
      </w:r>
      <w:r w:rsidRPr="00567E29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E29">
        <w:rPr>
          <w:rFonts w:ascii="Times New Roman" w:hAnsi="Times New Roman" w:cs="Times New Roman"/>
          <w:sz w:val="28"/>
          <w:szCs w:val="28"/>
        </w:rPr>
        <w:t>безвозмездное пользование»</w:t>
      </w:r>
    </w:p>
    <w:p w:rsidR="00567E29" w:rsidRPr="00567E29" w:rsidRDefault="00567E29" w:rsidP="00567E29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567E29" w:rsidRPr="00567E29" w:rsidRDefault="00567E29" w:rsidP="00567E29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567E29" w:rsidRPr="00567E29" w:rsidRDefault="00567E29" w:rsidP="00567E29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567E29" w:rsidRPr="00567E29" w:rsidRDefault="00567E29" w:rsidP="00567E29">
      <w:pPr>
        <w:suppressAutoHyphens/>
        <w:ind w:firstLine="567"/>
        <w:jc w:val="both"/>
        <w:rPr>
          <w:rFonts w:eastAsia="Calibri"/>
          <w:bCs/>
          <w:sz w:val="28"/>
          <w:szCs w:val="28"/>
        </w:rPr>
      </w:pPr>
      <w:r w:rsidRPr="00567E29">
        <w:rPr>
          <w:rFonts w:eastAsia="Calibri"/>
          <w:bCs/>
          <w:sz w:val="28"/>
          <w:szCs w:val="28"/>
        </w:rPr>
        <w:t>В соответствии с постановлением Администрации Волгоградской области от 11.12.2021 г. № 678-п «О признании утратившим силу постановления Администрации Волгоградской области от 09 ноября 2015 г. № 664-п «О государственной информационной системе «Портал государственных и муниципальных услуг (функций) Волгоградской области», админис</w:t>
      </w:r>
      <w:r>
        <w:rPr>
          <w:rFonts w:eastAsia="Calibri"/>
          <w:bCs/>
          <w:sz w:val="28"/>
          <w:szCs w:val="28"/>
        </w:rPr>
        <w:t>трация Большесудаченского</w:t>
      </w:r>
      <w:r w:rsidRPr="00567E29">
        <w:rPr>
          <w:rFonts w:eastAsia="Calibri"/>
          <w:bCs/>
          <w:sz w:val="28"/>
          <w:szCs w:val="28"/>
        </w:rPr>
        <w:t xml:space="preserve"> сельского поселения Руднянского муниципального района Волгоградской области </w:t>
      </w:r>
    </w:p>
    <w:p w:rsidR="00567E29" w:rsidRPr="00567E29" w:rsidRDefault="00567E29" w:rsidP="00567E29">
      <w:pPr>
        <w:suppressAutoHyphens/>
        <w:rPr>
          <w:rFonts w:eastAsia="Calibri"/>
          <w:bCs/>
          <w:sz w:val="28"/>
          <w:szCs w:val="28"/>
        </w:rPr>
      </w:pPr>
      <w:r w:rsidRPr="00567E29">
        <w:rPr>
          <w:rFonts w:eastAsia="Calibri"/>
          <w:bCs/>
          <w:sz w:val="28"/>
          <w:szCs w:val="28"/>
        </w:rPr>
        <w:t>постановляет:</w:t>
      </w:r>
    </w:p>
    <w:p w:rsidR="00567E29" w:rsidRPr="00567E29" w:rsidRDefault="00567E29" w:rsidP="00567E29">
      <w:pPr>
        <w:pStyle w:val="a4"/>
        <w:spacing w:after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E29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567E29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Pr="00567E29">
        <w:rPr>
          <w:rFonts w:ascii="Times New Roman" w:hAnsi="Times New Roman" w:cs="Times New Roman"/>
          <w:bCs/>
          <w:sz w:val="28"/>
          <w:szCs w:val="28"/>
        </w:rPr>
        <w:t>«</w:t>
      </w:r>
      <w:r w:rsidRPr="00567E29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муниципальной собстве</w:t>
      </w:r>
      <w:r>
        <w:rPr>
          <w:rFonts w:ascii="Times New Roman" w:hAnsi="Times New Roman" w:cs="Times New Roman"/>
          <w:sz w:val="28"/>
          <w:szCs w:val="28"/>
        </w:rPr>
        <w:t>нности Большесудаченского</w:t>
      </w:r>
      <w:r w:rsidRPr="00567E29">
        <w:rPr>
          <w:rFonts w:ascii="Times New Roman" w:hAnsi="Times New Roman" w:cs="Times New Roman"/>
          <w:sz w:val="28"/>
          <w:szCs w:val="28"/>
        </w:rPr>
        <w:t xml:space="preserve"> сельского поселения в безвозмездное пользование»</w:t>
      </w:r>
      <w:r w:rsidRPr="00567E29">
        <w:rPr>
          <w:rFonts w:ascii="Times New Roman" w:hAnsi="Times New Roman" w:cs="Times New Roman"/>
          <w:bCs/>
          <w:sz w:val="28"/>
          <w:szCs w:val="28"/>
        </w:rPr>
        <w:t>, утвержденный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67E29">
        <w:rPr>
          <w:rFonts w:ascii="Times New Roman" w:hAnsi="Times New Roman" w:cs="Times New Roman"/>
          <w:bCs/>
          <w:sz w:val="28"/>
          <w:szCs w:val="28"/>
        </w:rPr>
        <w:t>постановл</w:t>
      </w:r>
      <w:r>
        <w:rPr>
          <w:rFonts w:ascii="Times New Roman" w:hAnsi="Times New Roman" w:cs="Times New Roman"/>
          <w:bCs/>
          <w:sz w:val="28"/>
          <w:szCs w:val="28"/>
        </w:rPr>
        <w:t>ением администрации Большесудаченского сельского поселения от 28.11.2019г. № 72</w:t>
      </w:r>
      <w:r w:rsidRPr="00567E29">
        <w:rPr>
          <w:rFonts w:ascii="Times New Roman" w:hAnsi="Times New Roman" w:cs="Times New Roman"/>
          <w:bCs/>
          <w:sz w:val="28"/>
          <w:szCs w:val="28"/>
        </w:rPr>
        <w:t xml:space="preserve"> (далее - административный регламент), следующие изменения:</w:t>
      </w:r>
    </w:p>
    <w:p w:rsidR="00567E29" w:rsidRPr="00567E29" w:rsidRDefault="00567E29" w:rsidP="00567E29">
      <w:pPr>
        <w:pStyle w:val="a4"/>
        <w:spacing w:before="0" w:after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E29">
        <w:rPr>
          <w:rFonts w:ascii="Times New Roman" w:hAnsi="Times New Roman" w:cs="Times New Roman"/>
          <w:bCs/>
          <w:sz w:val="28"/>
          <w:szCs w:val="28"/>
        </w:rPr>
        <w:t xml:space="preserve">1.1.В абзаце третьем пункта 1.3.2 административного регламента слова </w:t>
      </w:r>
      <w:r w:rsidRPr="00567E29">
        <w:rPr>
          <w:rFonts w:ascii="Times New Roman" w:hAnsi="Times New Roman" w:cs="Times New Roman"/>
          <w:sz w:val="28"/>
          <w:szCs w:val="28"/>
        </w:rPr>
        <w:t>«на официальном портале Губернатора и Администрации Волгоградской области (</w:t>
      </w:r>
      <w:hyperlink r:id="rId6" w:history="1">
        <w:r w:rsidRPr="00567E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67E2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7E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volgograd</w:t>
        </w:r>
        <w:proofErr w:type="spellEnd"/>
        <w:r w:rsidRPr="00567E2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7E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67E29">
        <w:rPr>
          <w:rFonts w:ascii="Times New Roman" w:hAnsi="Times New Roman" w:cs="Times New Roman"/>
          <w:sz w:val="28"/>
          <w:szCs w:val="28"/>
        </w:rPr>
        <w:t>)»,</w:t>
      </w:r>
      <w:r w:rsidRPr="00567E29">
        <w:rPr>
          <w:rFonts w:ascii="Times New Roman" w:hAnsi="Times New Roman" w:cs="Times New Roman"/>
          <w:bCs/>
          <w:sz w:val="28"/>
          <w:szCs w:val="28"/>
        </w:rPr>
        <w:t>исключить.</w:t>
      </w:r>
    </w:p>
    <w:p w:rsidR="00567E29" w:rsidRPr="00567E29" w:rsidRDefault="00567E29" w:rsidP="00567E29">
      <w:pPr>
        <w:suppressAutoHyphens/>
        <w:ind w:firstLine="567"/>
        <w:jc w:val="both"/>
        <w:rPr>
          <w:bCs/>
          <w:sz w:val="28"/>
          <w:szCs w:val="28"/>
        </w:rPr>
      </w:pPr>
      <w:r w:rsidRPr="00567E29">
        <w:rPr>
          <w:bCs/>
          <w:sz w:val="28"/>
          <w:szCs w:val="28"/>
        </w:rPr>
        <w:t>1.2. В абзаце восемнадцатом пункта 2.5 административного регламента слова «</w:t>
      </w:r>
      <w:r w:rsidRPr="00567E29">
        <w:rPr>
          <w:sz w:val="28"/>
          <w:szCs w:val="28"/>
        </w:rPr>
        <w:t xml:space="preserve">Постановление Администрации Волгоградской области от 09.11.2015 № 664-п "О государственной информационной системе "Портал государственных и муниципальных услуг (функций) Волгоградской области" (Официальный интернет-портал правовой информации </w:t>
      </w:r>
      <w:r w:rsidRPr="00567E29">
        <w:rPr>
          <w:sz w:val="28"/>
          <w:szCs w:val="28"/>
        </w:rPr>
        <w:lastRenderedPageBreak/>
        <w:t>http://www.pravo.gov.ru, 13.11.2015, "</w:t>
      </w:r>
      <w:proofErr w:type="gramStart"/>
      <w:r w:rsidRPr="00567E29">
        <w:rPr>
          <w:sz w:val="28"/>
          <w:szCs w:val="28"/>
        </w:rPr>
        <w:t>Волгоградская</w:t>
      </w:r>
      <w:proofErr w:type="gramEnd"/>
      <w:r w:rsidRPr="00567E29">
        <w:rPr>
          <w:sz w:val="28"/>
          <w:szCs w:val="28"/>
        </w:rPr>
        <w:t xml:space="preserve"> правда", № 175, 17.11.2015)», исключить.</w:t>
      </w:r>
    </w:p>
    <w:p w:rsidR="00567E29" w:rsidRPr="00567E29" w:rsidRDefault="00567E29" w:rsidP="00567E29">
      <w:pPr>
        <w:suppressAutoHyphens/>
        <w:ind w:firstLine="567"/>
        <w:jc w:val="both"/>
        <w:rPr>
          <w:sz w:val="28"/>
          <w:szCs w:val="28"/>
        </w:rPr>
      </w:pPr>
      <w:r w:rsidRPr="00567E29">
        <w:rPr>
          <w:bCs/>
          <w:sz w:val="28"/>
          <w:szCs w:val="28"/>
        </w:rPr>
        <w:t>1.3.</w:t>
      </w:r>
      <w:r w:rsidRPr="00567E29">
        <w:rPr>
          <w:sz w:val="28"/>
          <w:szCs w:val="28"/>
        </w:rPr>
        <w:t xml:space="preserve">Вчетвертом </w:t>
      </w:r>
      <w:proofErr w:type="gramStart"/>
      <w:r w:rsidRPr="00567E29">
        <w:rPr>
          <w:sz w:val="28"/>
          <w:szCs w:val="28"/>
        </w:rPr>
        <w:t>абзаце</w:t>
      </w:r>
      <w:proofErr w:type="gramEnd"/>
      <w:r w:rsidRPr="00567E29">
        <w:rPr>
          <w:sz w:val="28"/>
          <w:szCs w:val="28"/>
        </w:rPr>
        <w:t xml:space="preserve"> пункта 2.15.4 административного регламента слова «на официальном портале Губернатора и Администрации Волгоградской области в разделе «Государственные услуги» (</w:t>
      </w:r>
      <w:hyperlink r:id="rId7" w:history="1">
        <w:r w:rsidRPr="00567E29">
          <w:rPr>
            <w:rStyle w:val="a3"/>
            <w:sz w:val="28"/>
            <w:szCs w:val="28"/>
            <w:lang w:val="en-US"/>
          </w:rPr>
          <w:t>www</w:t>
        </w:r>
        <w:r w:rsidRPr="00567E29">
          <w:rPr>
            <w:rStyle w:val="a3"/>
            <w:sz w:val="28"/>
            <w:szCs w:val="28"/>
          </w:rPr>
          <w:t>.</w:t>
        </w:r>
        <w:proofErr w:type="spellStart"/>
        <w:r w:rsidRPr="00567E29">
          <w:rPr>
            <w:rStyle w:val="a3"/>
            <w:sz w:val="28"/>
            <w:szCs w:val="28"/>
            <w:lang w:val="en-US"/>
          </w:rPr>
          <w:t>volgograd</w:t>
        </w:r>
        <w:proofErr w:type="spellEnd"/>
        <w:r w:rsidRPr="00567E29">
          <w:rPr>
            <w:rStyle w:val="a3"/>
            <w:sz w:val="28"/>
            <w:szCs w:val="28"/>
          </w:rPr>
          <w:t>.</w:t>
        </w:r>
        <w:proofErr w:type="spellStart"/>
        <w:r w:rsidRPr="00567E2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567E29">
        <w:rPr>
          <w:sz w:val="28"/>
          <w:szCs w:val="28"/>
        </w:rPr>
        <w:t>)»,  исключить</w:t>
      </w:r>
    </w:p>
    <w:p w:rsidR="00567E29" w:rsidRPr="00567E29" w:rsidRDefault="00567E29" w:rsidP="00567E29">
      <w:pPr>
        <w:suppressAutoHyphens/>
        <w:ind w:firstLine="567"/>
        <w:jc w:val="both"/>
        <w:rPr>
          <w:bCs/>
          <w:sz w:val="28"/>
          <w:szCs w:val="28"/>
        </w:rPr>
      </w:pPr>
      <w:r w:rsidRPr="00567E29">
        <w:rPr>
          <w:sz w:val="28"/>
          <w:szCs w:val="28"/>
        </w:rPr>
        <w:t xml:space="preserve">1.4.В абзацах втором </w:t>
      </w:r>
      <w:r>
        <w:rPr>
          <w:sz w:val="28"/>
          <w:szCs w:val="28"/>
        </w:rPr>
        <w:t xml:space="preserve">– </w:t>
      </w:r>
      <w:r w:rsidRPr="00567E29">
        <w:rPr>
          <w:sz w:val="28"/>
          <w:szCs w:val="28"/>
        </w:rPr>
        <w:t>четве</w:t>
      </w:r>
      <w:bookmarkStart w:id="0" w:name="_GoBack"/>
      <w:bookmarkEnd w:id="0"/>
      <w:r w:rsidRPr="00567E29">
        <w:rPr>
          <w:sz w:val="28"/>
          <w:szCs w:val="28"/>
        </w:rPr>
        <w:t>ртом</w:t>
      </w:r>
      <w:r>
        <w:rPr>
          <w:sz w:val="28"/>
          <w:szCs w:val="28"/>
        </w:rPr>
        <w:t xml:space="preserve"> </w:t>
      </w:r>
      <w:r w:rsidRPr="00567E29">
        <w:rPr>
          <w:sz w:val="28"/>
          <w:szCs w:val="28"/>
        </w:rPr>
        <w:t>пункта 5.2 административного регламента слова «</w:t>
      </w:r>
      <w:r w:rsidRPr="00567E29">
        <w:rPr>
          <w:bCs/>
          <w:sz w:val="28"/>
          <w:szCs w:val="28"/>
        </w:rPr>
        <w:t>либо регионального портала государственных и муниципальных услуг» исключить.</w:t>
      </w:r>
    </w:p>
    <w:p w:rsidR="00567E29" w:rsidRPr="00567E29" w:rsidRDefault="00567E29" w:rsidP="00567E29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7E29" w:rsidRPr="00567E29" w:rsidRDefault="00567E29" w:rsidP="00567E29">
      <w:pPr>
        <w:pStyle w:val="a5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67E29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 </w:t>
      </w:r>
      <w:r w:rsidRPr="00567E29">
        <w:rPr>
          <w:sz w:val="28"/>
          <w:szCs w:val="28"/>
        </w:rPr>
        <w:t>момента подписания</w:t>
      </w:r>
      <w:r>
        <w:rPr>
          <w:sz w:val="28"/>
          <w:szCs w:val="28"/>
        </w:rPr>
        <w:t xml:space="preserve"> </w:t>
      </w:r>
      <w:r w:rsidRPr="00567E29">
        <w:rPr>
          <w:sz w:val="28"/>
          <w:szCs w:val="28"/>
        </w:rPr>
        <w:t>и распространяет свое действие на правоотношения, возникшие с 01.01.2022г.</w:t>
      </w:r>
    </w:p>
    <w:p w:rsidR="00CC03F4" w:rsidRDefault="00CC03F4" w:rsidP="00CC03F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03F4" w:rsidRDefault="00CC03F4" w:rsidP="00CC03F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03F4" w:rsidRDefault="00CC03F4" w:rsidP="00CC03F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03F4" w:rsidRDefault="00CC03F4" w:rsidP="00CC03F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03F4" w:rsidRDefault="00CC03F4" w:rsidP="00CC03F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03F4" w:rsidRDefault="00CC03F4" w:rsidP="00CC03F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Большесудаченского </w:t>
      </w:r>
    </w:p>
    <w:p w:rsidR="00CC03F4" w:rsidRDefault="00CC03F4" w:rsidP="00CC03F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Г.А. </w:t>
      </w:r>
      <w:proofErr w:type="spellStart"/>
      <w:r>
        <w:rPr>
          <w:sz w:val="28"/>
          <w:szCs w:val="28"/>
        </w:rPr>
        <w:t>Кондакова</w:t>
      </w:r>
      <w:proofErr w:type="spellEnd"/>
    </w:p>
    <w:p w:rsidR="00CC03F4" w:rsidRDefault="00CC03F4" w:rsidP="00CC03F4">
      <w:pPr>
        <w:pStyle w:val="a5"/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03F4" w:rsidRDefault="00CC03F4" w:rsidP="00CC03F4">
      <w:pPr>
        <w:rPr>
          <w:sz w:val="28"/>
          <w:szCs w:val="28"/>
        </w:rPr>
      </w:pPr>
    </w:p>
    <w:p w:rsidR="00CC03F4" w:rsidRDefault="00CC03F4" w:rsidP="00CC03F4">
      <w:pPr>
        <w:rPr>
          <w:sz w:val="28"/>
          <w:szCs w:val="28"/>
        </w:rPr>
      </w:pPr>
    </w:p>
    <w:p w:rsidR="00CC03F4" w:rsidRDefault="00CC03F4" w:rsidP="00CC03F4"/>
    <w:p w:rsidR="00CC03F4" w:rsidRDefault="00CC03F4" w:rsidP="00CC03F4"/>
    <w:p w:rsidR="00CC03F4" w:rsidRDefault="00CC03F4" w:rsidP="00CC03F4"/>
    <w:p w:rsidR="00CC03F4" w:rsidRDefault="00CC03F4" w:rsidP="00CC03F4"/>
    <w:p w:rsidR="00CC03F4" w:rsidRDefault="00CC03F4" w:rsidP="00CC03F4"/>
    <w:p w:rsidR="00CC03F4" w:rsidRDefault="00CC03F4" w:rsidP="00CC03F4"/>
    <w:p w:rsidR="008C5C35" w:rsidRDefault="008C5C35"/>
    <w:sectPr w:rsidR="008C5C35" w:rsidSect="008C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47E9E"/>
    <w:multiLevelType w:val="hybridMultilevel"/>
    <w:tmpl w:val="CD688F6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3F4"/>
    <w:rsid w:val="002E656F"/>
    <w:rsid w:val="00567E29"/>
    <w:rsid w:val="00653E26"/>
    <w:rsid w:val="008C5C35"/>
    <w:rsid w:val="00CC0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F4"/>
    <w:pPr>
      <w:spacing w:after="0" w:line="240" w:lineRule="auto"/>
    </w:pPr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C03F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C03F4"/>
    <w:pPr>
      <w:spacing w:before="75" w:after="75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CC03F4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lgogra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lgograd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4</cp:revision>
  <cp:lastPrinted>2022-02-11T07:13:00Z</cp:lastPrinted>
  <dcterms:created xsi:type="dcterms:W3CDTF">2022-02-11T07:08:00Z</dcterms:created>
  <dcterms:modified xsi:type="dcterms:W3CDTF">2022-02-11T07:16:00Z</dcterms:modified>
</cp:coreProperties>
</file>