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99B" w:rsidRPr="00253DE1" w:rsidRDefault="0008499B" w:rsidP="0008499B">
      <w:pPr>
        <w:widowControl w:val="0"/>
        <w:autoSpaceDE w:val="0"/>
        <w:ind w:firstLine="600"/>
        <w:jc w:val="right"/>
        <w:rPr>
          <w:rFonts w:ascii="Arial" w:hAnsi="Arial" w:cs="Arial"/>
          <w:sz w:val="24"/>
          <w:szCs w:val="24"/>
        </w:rPr>
      </w:pPr>
      <w:r w:rsidRPr="00253DE1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08499B" w:rsidRPr="00253DE1" w:rsidRDefault="0008499B" w:rsidP="0008499B">
      <w:pPr>
        <w:jc w:val="center"/>
        <w:rPr>
          <w:rFonts w:ascii="Arial" w:hAnsi="Arial" w:cs="Arial"/>
          <w:b/>
          <w:sz w:val="24"/>
          <w:szCs w:val="24"/>
        </w:rPr>
      </w:pPr>
      <w:r w:rsidRPr="00253DE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499B" w:rsidRPr="00253DE1" w:rsidRDefault="0008499B" w:rsidP="0008499B">
      <w:pPr>
        <w:jc w:val="center"/>
        <w:rPr>
          <w:rFonts w:ascii="Arial" w:hAnsi="Arial" w:cs="Arial"/>
          <w:b/>
          <w:sz w:val="24"/>
          <w:szCs w:val="24"/>
        </w:rPr>
      </w:pPr>
    </w:p>
    <w:p w:rsidR="0008499B" w:rsidRPr="00253DE1" w:rsidRDefault="0008499B" w:rsidP="0008499B">
      <w:pPr>
        <w:jc w:val="center"/>
        <w:rPr>
          <w:rFonts w:ascii="Arial" w:hAnsi="Arial" w:cs="Arial"/>
          <w:sz w:val="24"/>
          <w:szCs w:val="24"/>
        </w:rPr>
      </w:pPr>
      <w:r w:rsidRPr="00253DE1">
        <w:rPr>
          <w:rFonts w:ascii="Arial" w:hAnsi="Arial" w:cs="Arial"/>
          <w:sz w:val="24"/>
          <w:szCs w:val="24"/>
        </w:rPr>
        <w:t>АДМИНИСТРАЦИЯ</w:t>
      </w:r>
    </w:p>
    <w:p w:rsidR="0008499B" w:rsidRPr="00253DE1" w:rsidRDefault="0008499B" w:rsidP="0008499B">
      <w:pPr>
        <w:jc w:val="center"/>
        <w:rPr>
          <w:rFonts w:ascii="Arial" w:hAnsi="Arial" w:cs="Arial"/>
          <w:sz w:val="24"/>
          <w:szCs w:val="24"/>
        </w:rPr>
      </w:pPr>
      <w:r w:rsidRPr="00253DE1">
        <w:rPr>
          <w:rFonts w:ascii="Arial" w:hAnsi="Arial" w:cs="Arial"/>
          <w:sz w:val="24"/>
          <w:szCs w:val="24"/>
        </w:rPr>
        <w:t>БОЛЬШЕСУДАЧЕНСКОГО СЕЛЬСКОГО ПОСЕЛЕНИЯ</w:t>
      </w:r>
    </w:p>
    <w:p w:rsidR="0008499B" w:rsidRPr="00253DE1" w:rsidRDefault="0008499B" w:rsidP="0008499B">
      <w:pPr>
        <w:jc w:val="center"/>
        <w:rPr>
          <w:rFonts w:ascii="Arial" w:hAnsi="Arial" w:cs="Arial"/>
          <w:sz w:val="24"/>
          <w:szCs w:val="24"/>
        </w:rPr>
      </w:pPr>
      <w:r w:rsidRPr="00253DE1">
        <w:rPr>
          <w:rFonts w:ascii="Arial" w:hAnsi="Arial" w:cs="Arial"/>
          <w:sz w:val="24"/>
          <w:szCs w:val="24"/>
        </w:rPr>
        <w:t>РУДНЯНСКОГО МУНИЦИПАЛЬНОГО РАЙОНА</w:t>
      </w:r>
    </w:p>
    <w:p w:rsidR="0008499B" w:rsidRPr="00253DE1" w:rsidRDefault="0008499B" w:rsidP="0008499B">
      <w:pPr>
        <w:jc w:val="center"/>
        <w:rPr>
          <w:rFonts w:ascii="Arial" w:hAnsi="Arial" w:cs="Arial"/>
          <w:sz w:val="24"/>
          <w:szCs w:val="24"/>
        </w:rPr>
      </w:pPr>
      <w:r w:rsidRPr="00253DE1">
        <w:rPr>
          <w:rFonts w:ascii="Arial" w:hAnsi="Arial" w:cs="Arial"/>
          <w:sz w:val="24"/>
          <w:szCs w:val="24"/>
        </w:rPr>
        <w:t>ВОЛГОГРАДСКОЙ ОБЛАСТИ</w:t>
      </w:r>
    </w:p>
    <w:p w:rsidR="0008499B" w:rsidRPr="00253DE1" w:rsidRDefault="0008499B" w:rsidP="0008499B">
      <w:pPr>
        <w:jc w:val="both"/>
        <w:rPr>
          <w:rFonts w:ascii="Arial" w:hAnsi="Arial" w:cs="Arial"/>
          <w:sz w:val="24"/>
          <w:szCs w:val="24"/>
        </w:rPr>
      </w:pPr>
      <w:r w:rsidRPr="00253DE1">
        <w:rPr>
          <w:rFonts w:ascii="Arial" w:hAnsi="Arial" w:cs="Arial"/>
          <w:sz w:val="24"/>
          <w:szCs w:val="24"/>
          <w:vertAlign w:val="superscript"/>
        </w:rPr>
        <w:t>____________________________________________________________________________________________________</w:t>
      </w:r>
    </w:p>
    <w:p w:rsidR="0008499B" w:rsidRPr="00253DE1" w:rsidRDefault="0008499B" w:rsidP="0008499B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253DE1">
        <w:rPr>
          <w:rFonts w:ascii="Arial" w:hAnsi="Arial" w:cs="Arial"/>
          <w:sz w:val="24"/>
          <w:szCs w:val="24"/>
        </w:rPr>
        <w:t>ПОСТАНОВЛЕНИЕ</w:t>
      </w:r>
    </w:p>
    <w:p w:rsidR="0008499B" w:rsidRPr="00253DE1" w:rsidRDefault="0008499B" w:rsidP="0008499B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08499B" w:rsidRPr="00253DE1" w:rsidRDefault="00714EB2" w:rsidP="0008499B">
      <w:pPr>
        <w:rPr>
          <w:rFonts w:ascii="Arial" w:hAnsi="Arial" w:cs="Arial"/>
          <w:bCs/>
          <w:sz w:val="24"/>
          <w:szCs w:val="24"/>
        </w:rPr>
      </w:pPr>
      <w:r w:rsidRPr="00253DE1">
        <w:rPr>
          <w:rFonts w:ascii="Arial" w:hAnsi="Arial" w:cs="Arial"/>
          <w:bCs/>
          <w:sz w:val="24"/>
          <w:szCs w:val="24"/>
        </w:rPr>
        <w:t>от  10.02</w:t>
      </w:r>
      <w:r w:rsidR="0008499B" w:rsidRPr="00253DE1">
        <w:rPr>
          <w:rFonts w:ascii="Arial" w:hAnsi="Arial" w:cs="Arial"/>
          <w:bCs/>
          <w:sz w:val="24"/>
          <w:szCs w:val="24"/>
        </w:rPr>
        <w:t xml:space="preserve">.2020г.                                                        </w:t>
      </w:r>
      <w:r w:rsidRPr="00253DE1">
        <w:rPr>
          <w:rFonts w:ascii="Arial" w:hAnsi="Arial" w:cs="Arial"/>
          <w:bCs/>
          <w:sz w:val="24"/>
          <w:szCs w:val="24"/>
        </w:rPr>
        <w:t xml:space="preserve">                           №  9/1</w:t>
      </w:r>
      <w:r w:rsidR="0008499B" w:rsidRPr="00253DE1">
        <w:rPr>
          <w:rFonts w:ascii="Arial" w:hAnsi="Arial" w:cs="Arial"/>
          <w:bCs/>
          <w:sz w:val="24"/>
          <w:szCs w:val="24"/>
        </w:rPr>
        <w:t xml:space="preserve">-п  </w:t>
      </w:r>
    </w:p>
    <w:p w:rsidR="0008499B" w:rsidRPr="00253DE1" w:rsidRDefault="0008499B" w:rsidP="0008499B">
      <w:pPr>
        <w:rPr>
          <w:rFonts w:ascii="Arial" w:hAnsi="Arial" w:cs="Arial"/>
          <w:bCs/>
          <w:sz w:val="24"/>
          <w:szCs w:val="24"/>
        </w:rPr>
      </w:pPr>
      <w:r w:rsidRPr="00253DE1">
        <w:rPr>
          <w:rFonts w:ascii="Arial" w:hAnsi="Arial" w:cs="Arial"/>
          <w:bCs/>
          <w:sz w:val="24"/>
          <w:szCs w:val="24"/>
        </w:rPr>
        <w:t>с</w:t>
      </w:r>
      <w:proofErr w:type="gramStart"/>
      <w:r w:rsidRPr="00253DE1">
        <w:rPr>
          <w:rFonts w:ascii="Arial" w:hAnsi="Arial" w:cs="Arial"/>
          <w:bCs/>
          <w:sz w:val="24"/>
          <w:szCs w:val="24"/>
        </w:rPr>
        <w:t>.Б</w:t>
      </w:r>
      <w:proofErr w:type="gramEnd"/>
      <w:r w:rsidRPr="00253DE1">
        <w:rPr>
          <w:rFonts w:ascii="Arial" w:hAnsi="Arial" w:cs="Arial"/>
          <w:bCs/>
          <w:sz w:val="24"/>
          <w:szCs w:val="24"/>
        </w:rPr>
        <w:t>ольшое Судачье</w:t>
      </w:r>
    </w:p>
    <w:p w:rsidR="0008499B" w:rsidRPr="00253DE1" w:rsidRDefault="0008499B" w:rsidP="0008499B">
      <w:pPr>
        <w:rPr>
          <w:rFonts w:ascii="Arial" w:hAnsi="Arial" w:cs="Arial"/>
          <w:bCs/>
          <w:sz w:val="24"/>
          <w:szCs w:val="24"/>
        </w:rPr>
      </w:pPr>
    </w:p>
    <w:p w:rsidR="0008499B" w:rsidRPr="00253DE1" w:rsidRDefault="0008499B" w:rsidP="0008499B">
      <w:pPr>
        <w:rPr>
          <w:rFonts w:ascii="Arial" w:hAnsi="Arial" w:cs="Arial"/>
          <w:sz w:val="24"/>
          <w:szCs w:val="24"/>
        </w:rPr>
      </w:pPr>
      <w:r w:rsidRPr="00253DE1">
        <w:rPr>
          <w:rFonts w:ascii="Arial" w:hAnsi="Arial" w:cs="Arial"/>
          <w:sz w:val="24"/>
          <w:szCs w:val="24"/>
        </w:rPr>
        <w:t xml:space="preserve">О внесении изменений в постановление </w:t>
      </w:r>
    </w:p>
    <w:p w:rsidR="0008499B" w:rsidRPr="00253DE1" w:rsidRDefault="0008499B" w:rsidP="0008499B">
      <w:pPr>
        <w:rPr>
          <w:rFonts w:ascii="Arial" w:hAnsi="Arial" w:cs="Arial"/>
          <w:sz w:val="24"/>
          <w:szCs w:val="24"/>
        </w:rPr>
      </w:pPr>
      <w:r w:rsidRPr="00253DE1">
        <w:rPr>
          <w:rFonts w:ascii="Arial" w:hAnsi="Arial" w:cs="Arial"/>
          <w:sz w:val="24"/>
          <w:szCs w:val="24"/>
        </w:rPr>
        <w:t>№ 72 от 28.11.2019г.</w:t>
      </w:r>
    </w:p>
    <w:p w:rsidR="0008499B" w:rsidRPr="00253DE1" w:rsidRDefault="0008499B" w:rsidP="0008499B">
      <w:pPr>
        <w:rPr>
          <w:rFonts w:ascii="Arial" w:hAnsi="Arial" w:cs="Arial"/>
          <w:sz w:val="24"/>
          <w:szCs w:val="24"/>
        </w:rPr>
      </w:pPr>
    </w:p>
    <w:p w:rsidR="0008499B" w:rsidRPr="00253DE1" w:rsidRDefault="0008499B" w:rsidP="0008499B">
      <w:pPr>
        <w:rPr>
          <w:rFonts w:ascii="Arial" w:hAnsi="Arial" w:cs="Arial"/>
          <w:sz w:val="24"/>
          <w:szCs w:val="24"/>
        </w:rPr>
      </w:pPr>
    </w:p>
    <w:p w:rsidR="0008499B" w:rsidRPr="00253DE1" w:rsidRDefault="0008499B" w:rsidP="0008499B">
      <w:pPr>
        <w:pStyle w:val="a3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proofErr w:type="gramStart"/>
      <w:r w:rsidRPr="00253DE1">
        <w:rPr>
          <w:rFonts w:ascii="Arial" w:hAnsi="Arial" w:cs="Arial"/>
          <w:sz w:val="24"/>
          <w:szCs w:val="24"/>
        </w:rPr>
        <w:t xml:space="preserve">На основании Протеста Прокуратуры Руднянского района от 07.02.2020г. № 70-57-2020 на п.2.11 административного регламента предоставления муниципальной услуги «Предоставление земельных участков, находящихся в муниципальной собственности </w:t>
      </w:r>
      <w:proofErr w:type="spellStart"/>
      <w:r w:rsidRPr="00253DE1"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253DE1">
        <w:rPr>
          <w:rFonts w:ascii="Arial" w:hAnsi="Arial" w:cs="Arial"/>
          <w:sz w:val="24"/>
          <w:szCs w:val="24"/>
        </w:rPr>
        <w:t xml:space="preserve"> сельского поселения, в безвозмездное пользование»</w:t>
      </w:r>
      <w:r w:rsidR="008D2936" w:rsidRPr="00253DE1">
        <w:rPr>
          <w:rFonts w:ascii="Arial" w:hAnsi="Arial" w:cs="Arial"/>
          <w:sz w:val="24"/>
          <w:szCs w:val="24"/>
        </w:rPr>
        <w:t>, в</w:t>
      </w:r>
      <w:r w:rsidRPr="00253DE1">
        <w:rPr>
          <w:rFonts w:ascii="Arial" w:hAnsi="Arial" w:cs="Arial"/>
          <w:sz w:val="24"/>
          <w:szCs w:val="24"/>
        </w:rPr>
        <w:t xml:space="preserve">нести в постановление администрации </w:t>
      </w:r>
      <w:proofErr w:type="spellStart"/>
      <w:r w:rsidRPr="00253DE1"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253DE1">
        <w:rPr>
          <w:rFonts w:ascii="Arial" w:hAnsi="Arial" w:cs="Arial"/>
          <w:sz w:val="24"/>
          <w:szCs w:val="24"/>
        </w:rPr>
        <w:t xml:space="preserve"> сельского поселения от 28.11.2019г. № 72 «Предоставление земельных участков, находящихся в муниципальной собственности </w:t>
      </w:r>
      <w:proofErr w:type="spellStart"/>
      <w:r w:rsidRPr="00253DE1"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253DE1">
        <w:rPr>
          <w:rFonts w:ascii="Arial" w:hAnsi="Arial" w:cs="Arial"/>
          <w:sz w:val="24"/>
          <w:szCs w:val="24"/>
        </w:rPr>
        <w:t xml:space="preserve"> сельского поселения, в безвозмездное пользование» следующие изменения:</w:t>
      </w:r>
      <w:proofErr w:type="gramEnd"/>
    </w:p>
    <w:p w:rsidR="0008499B" w:rsidRPr="00253DE1" w:rsidRDefault="0008499B" w:rsidP="0008499B">
      <w:pPr>
        <w:pStyle w:val="a3"/>
        <w:ind w:left="165"/>
        <w:rPr>
          <w:rFonts w:ascii="Arial" w:hAnsi="Arial" w:cs="Arial"/>
          <w:sz w:val="24"/>
          <w:szCs w:val="24"/>
        </w:rPr>
      </w:pPr>
      <w:r w:rsidRPr="00253DE1">
        <w:rPr>
          <w:rFonts w:ascii="Arial" w:hAnsi="Arial" w:cs="Arial"/>
          <w:sz w:val="24"/>
          <w:szCs w:val="24"/>
        </w:rPr>
        <w:t>В пункте 2.11 «Основания для отказа в предоставлении земельных участков в безвозмездное пользование» настоящего административного регламента исключить следующие подпункты:</w:t>
      </w:r>
    </w:p>
    <w:p w:rsidR="0008499B" w:rsidRPr="00253DE1" w:rsidRDefault="0008499B" w:rsidP="0008499B">
      <w:pPr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</w:rPr>
      </w:pPr>
      <w:r w:rsidRPr="00253DE1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253DE1">
        <w:rPr>
          <w:rFonts w:ascii="Arial" w:hAnsi="Arial" w:cs="Arial"/>
          <w:sz w:val="24"/>
          <w:szCs w:val="24"/>
        </w:rPr>
        <w:t xml:space="preserve">27) отсутствие документов (сведений), подтверждающих права заявителя на здания, сооружения (помещения в них), расположенные на земельном участке, в отношении которого подано заявление о предоставлении без проведения торгов, за исключением случая, если с заявлением обращается гражданин, имеющий право на предоставление земельного участка в собственность бесплатно в соответствии с </w:t>
      </w:r>
      <w:hyperlink r:id="rId6" w:history="1">
        <w:r w:rsidRPr="00253DE1">
          <w:rPr>
            <w:rFonts w:ascii="Arial" w:hAnsi="Arial" w:cs="Arial"/>
            <w:sz w:val="24"/>
            <w:szCs w:val="24"/>
          </w:rPr>
          <w:t>пунктом 5 части 1 статьи 1</w:t>
        </w:r>
      </w:hyperlink>
      <w:r w:rsidRPr="00253DE1">
        <w:rPr>
          <w:rFonts w:ascii="Arial" w:hAnsi="Arial" w:cs="Arial"/>
          <w:sz w:val="24"/>
          <w:szCs w:val="24"/>
        </w:rPr>
        <w:t xml:space="preserve"> Закона Волгоградской области «О предоставлении земельных участков</w:t>
      </w:r>
      <w:proofErr w:type="gramEnd"/>
      <w:r w:rsidRPr="00253DE1">
        <w:rPr>
          <w:rFonts w:ascii="Arial" w:hAnsi="Arial" w:cs="Arial"/>
          <w:sz w:val="24"/>
          <w:szCs w:val="24"/>
        </w:rPr>
        <w:t xml:space="preserve">, находящихся в государственной или муниципальной собственности, в собственность граждан бесплатно»;  </w:t>
      </w:r>
    </w:p>
    <w:p w:rsidR="0008499B" w:rsidRPr="00253DE1" w:rsidRDefault="0008499B" w:rsidP="0008499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53DE1">
        <w:rPr>
          <w:rFonts w:ascii="Arial" w:hAnsi="Arial" w:cs="Arial"/>
          <w:sz w:val="24"/>
          <w:szCs w:val="24"/>
        </w:rPr>
        <w:t>28) наличие не устраненных на дату подачи заявления о предоставлении земельного участка без проведения торгов нарушений заявителем требований законодательства Российской Федерации, законодательства Волгоградской области в отношении испрашиваемого земельного участка, в том числе выявленных при осуществлении государственного земельного надзора, муниципального земельного контроля;</w:t>
      </w:r>
    </w:p>
    <w:p w:rsidR="0008499B" w:rsidRPr="00253DE1" w:rsidRDefault="0008499B" w:rsidP="0008499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53DE1">
        <w:rPr>
          <w:rFonts w:ascii="Arial" w:hAnsi="Arial" w:cs="Arial"/>
          <w:sz w:val="24"/>
          <w:szCs w:val="24"/>
        </w:rPr>
        <w:t>29) наличие на земельном участке, в отношении которого подано заявление о предоставлении без проведения торгов зданий, сооружений (помещений в них), имеющих параметры (характеристики), отличные от параметров (характеристик), сведения о которых содержатся в Едином государственном реестре недвижимости;</w:t>
      </w:r>
    </w:p>
    <w:p w:rsidR="0008499B" w:rsidRPr="00253DE1" w:rsidRDefault="0008499B" w:rsidP="0008499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53DE1">
        <w:rPr>
          <w:rFonts w:ascii="Arial" w:hAnsi="Arial" w:cs="Arial"/>
          <w:sz w:val="24"/>
          <w:szCs w:val="24"/>
        </w:rPr>
        <w:t>30) отсутствие в Едином государственном реестре недвижимости кадастровых сведений о координатах характерных точек границ земельного участка и (или) о разрешенном использовании земельного участка и (или) о кадастровой стоимости;</w:t>
      </w:r>
    </w:p>
    <w:p w:rsidR="0008499B" w:rsidRPr="00253DE1" w:rsidRDefault="0008499B" w:rsidP="0008499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53DE1">
        <w:rPr>
          <w:rFonts w:ascii="Arial" w:hAnsi="Arial" w:cs="Arial"/>
          <w:sz w:val="24"/>
          <w:szCs w:val="24"/>
        </w:rPr>
        <w:lastRenderedPageBreak/>
        <w:t>31) расположение здания, сооружения частично за границами испрашиваемого земельного участка;</w:t>
      </w:r>
    </w:p>
    <w:p w:rsidR="0008499B" w:rsidRPr="00253DE1" w:rsidRDefault="0008499B" w:rsidP="0008499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53DE1">
        <w:rPr>
          <w:rFonts w:ascii="Arial" w:hAnsi="Arial" w:cs="Arial"/>
          <w:sz w:val="24"/>
          <w:szCs w:val="24"/>
        </w:rPr>
        <w:t>32) наличие обеспечительных мер, примененных в отношении земельного участка, в отношении которого подано заявление о предоставлении без проведения торгов;</w:t>
      </w:r>
    </w:p>
    <w:p w:rsidR="0008499B" w:rsidRPr="00253DE1" w:rsidRDefault="0008499B" w:rsidP="0008499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53DE1">
        <w:rPr>
          <w:rFonts w:ascii="Arial" w:hAnsi="Arial" w:cs="Arial"/>
          <w:sz w:val="24"/>
          <w:szCs w:val="24"/>
        </w:rPr>
        <w:t>33) полное или частичное совпадение местоположения земельного участка, в отношении которого подано заявление о предоставлении земельного участка без проведения торгов, с местоположением ранее сформированного земельного участка, границы которого определены в установленном законом порядке;</w:t>
      </w:r>
    </w:p>
    <w:p w:rsidR="0008499B" w:rsidRPr="00253DE1" w:rsidRDefault="0008499B" w:rsidP="0008499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53DE1">
        <w:rPr>
          <w:rFonts w:ascii="Arial" w:hAnsi="Arial" w:cs="Arial"/>
          <w:sz w:val="24"/>
          <w:szCs w:val="24"/>
        </w:rPr>
        <w:t xml:space="preserve">34) расположение земельного участка полностью или частично на территории, предусматривающей в соответствии с </w:t>
      </w:r>
      <w:proofErr w:type="gramStart"/>
      <w:r w:rsidRPr="00253DE1">
        <w:rPr>
          <w:rFonts w:ascii="Arial" w:hAnsi="Arial" w:cs="Arial"/>
          <w:sz w:val="24"/>
          <w:szCs w:val="24"/>
        </w:rPr>
        <w:t>утвержденными</w:t>
      </w:r>
      <w:proofErr w:type="gramEnd"/>
      <w:r w:rsidRPr="00253DE1">
        <w:rPr>
          <w:rFonts w:ascii="Arial" w:hAnsi="Arial" w:cs="Arial"/>
          <w:sz w:val="24"/>
          <w:szCs w:val="24"/>
        </w:rPr>
        <w:t xml:space="preserve"> проектом межевания и (или) планировки территории формирование земельных участков в целях последующего предоставления в собственность граждан в соответствии с </w:t>
      </w:r>
      <w:hyperlink r:id="rId7" w:history="1">
        <w:r w:rsidRPr="00253DE1">
          <w:rPr>
            <w:rFonts w:ascii="Arial" w:hAnsi="Arial" w:cs="Arial"/>
            <w:sz w:val="24"/>
            <w:szCs w:val="24"/>
          </w:rPr>
          <w:t>Законом</w:t>
        </w:r>
      </w:hyperlink>
      <w:r w:rsidRPr="00253DE1">
        <w:rPr>
          <w:rFonts w:ascii="Arial" w:hAnsi="Arial" w:cs="Arial"/>
          <w:sz w:val="24"/>
          <w:szCs w:val="24"/>
        </w:rPr>
        <w:t xml:space="preserve"> Волгоградской области «О предоставлении земельных участков, находящихся в государственной или муниципальной собственности, в собственность граждан бесплатно»;     </w:t>
      </w:r>
    </w:p>
    <w:p w:rsidR="0008499B" w:rsidRPr="00253DE1" w:rsidRDefault="0008499B" w:rsidP="0008499B">
      <w:pPr>
        <w:rPr>
          <w:rFonts w:ascii="Arial" w:hAnsi="Arial" w:cs="Arial"/>
          <w:sz w:val="24"/>
          <w:szCs w:val="24"/>
        </w:rPr>
      </w:pPr>
      <w:r w:rsidRPr="00253DE1"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Pr="00253DE1">
        <w:rPr>
          <w:rFonts w:ascii="Arial" w:hAnsi="Arial" w:cs="Arial"/>
          <w:sz w:val="24"/>
          <w:szCs w:val="24"/>
        </w:rPr>
        <w:t>35) вид разрешенного использования и (или) размеры испрашиваемого земельного участка не соответствуют правилам землепользования и застройки, правовым актам уполномоченных федеральных органов исполнительной власти, уполномоченных органов исполнительной власти Волгоградской области или уполномоченных органов местного самоуправления, определяющих в соответствии с федеральными законами использование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  <w:proofErr w:type="gramEnd"/>
    </w:p>
    <w:p w:rsidR="0008499B" w:rsidRPr="00253DE1" w:rsidRDefault="0008499B" w:rsidP="0008499B">
      <w:pPr>
        <w:rPr>
          <w:rFonts w:ascii="Arial" w:hAnsi="Arial" w:cs="Arial"/>
          <w:sz w:val="24"/>
          <w:szCs w:val="24"/>
        </w:rPr>
      </w:pPr>
    </w:p>
    <w:p w:rsidR="0008499B" w:rsidRPr="00253DE1" w:rsidRDefault="0008499B" w:rsidP="0008499B">
      <w:pPr>
        <w:rPr>
          <w:rFonts w:ascii="Arial" w:hAnsi="Arial" w:cs="Arial"/>
          <w:sz w:val="24"/>
          <w:szCs w:val="24"/>
        </w:rPr>
      </w:pPr>
    </w:p>
    <w:p w:rsidR="0008499B" w:rsidRPr="00253DE1" w:rsidRDefault="0008499B" w:rsidP="0008499B">
      <w:pPr>
        <w:rPr>
          <w:rFonts w:ascii="Arial" w:hAnsi="Arial" w:cs="Arial"/>
          <w:sz w:val="24"/>
          <w:szCs w:val="24"/>
        </w:rPr>
      </w:pPr>
    </w:p>
    <w:p w:rsidR="0008499B" w:rsidRPr="00253DE1" w:rsidRDefault="0008499B" w:rsidP="0008499B">
      <w:pPr>
        <w:rPr>
          <w:rFonts w:ascii="Arial" w:hAnsi="Arial" w:cs="Arial"/>
          <w:sz w:val="24"/>
          <w:szCs w:val="24"/>
        </w:rPr>
      </w:pPr>
    </w:p>
    <w:p w:rsidR="0008499B" w:rsidRPr="00253DE1" w:rsidRDefault="0008499B" w:rsidP="0008499B">
      <w:pPr>
        <w:shd w:val="clear" w:color="auto" w:fill="FFFFFF"/>
        <w:rPr>
          <w:rFonts w:ascii="Arial" w:hAnsi="Arial" w:cs="Arial"/>
          <w:color w:val="262626"/>
          <w:sz w:val="24"/>
          <w:szCs w:val="24"/>
        </w:rPr>
      </w:pPr>
      <w:r w:rsidRPr="00253DE1">
        <w:rPr>
          <w:rFonts w:ascii="Arial" w:hAnsi="Arial" w:cs="Arial"/>
          <w:sz w:val="24"/>
          <w:szCs w:val="24"/>
        </w:rPr>
        <w:t>2.</w:t>
      </w:r>
      <w:r w:rsidRPr="00253DE1">
        <w:rPr>
          <w:rFonts w:ascii="Arial" w:hAnsi="Arial" w:cs="Arial"/>
          <w:color w:val="262626"/>
          <w:sz w:val="24"/>
          <w:szCs w:val="24"/>
        </w:rPr>
        <w:t xml:space="preserve"> Постановление вступает в силу со дня его подписания и распространяет свое действие на правоотношения, возникшие с 01.01.2020г.</w:t>
      </w:r>
    </w:p>
    <w:p w:rsidR="0008499B" w:rsidRPr="00253DE1" w:rsidRDefault="0008499B" w:rsidP="0008499B">
      <w:pPr>
        <w:pStyle w:val="a3"/>
        <w:ind w:left="555"/>
        <w:rPr>
          <w:rFonts w:ascii="Arial" w:hAnsi="Arial" w:cs="Arial"/>
          <w:sz w:val="24"/>
          <w:szCs w:val="24"/>
        </w:rPr>
      </w:pPr>
    </w:p>
    <w:p w:rsidR="0008499B" w:rsidRPr="00253DE1" w:rsidRDefault="0008499B" w:rsidP="0008499B">
      <w:pPr>
        <w:rPr>
          <w:rFonts w:ascii="Arial" w:hAnsi="Arial" w:cs="Arial"/>
          <w:sz w:val="24"/>
          <w:szCs w:val="24"/>
        </w:rPr>
      </w:pPr>
    </w:p>
    <w:p w:rsidR="0008499B" w:rsidRPr="00253DE1" w:rsidRDefault="0008499B" w:rsidP="0008499B">
      <w:pPr>
        <w:rPr>
          <w:rFonts w:ascii="Arial" w:hAnsi="Arial" w:cs="Arial"/>
          <w:sz w:val="24"/>
          <w:szCs w:val="24"/>
        </w:rPr>
      </w:pPr>
    </w:p>
    <w:p w:rsidR="0008499B" w:rsidRPr="00253DE1" w:rsidRDefault="0008499B" w:rsidP="0008499B">
      <w:pPr>
        <w:rPr>
          <w:rFonts w:ascii="Arial" w:hAnsi="Arial" w:cs="Arial"/>
          <w:sz w:val="24"/>
          <w:szCs w:val="24"/>
        </w:rPr>
      </w:pPr>
    </w:p>
    <w:p w:rsidR="002B6F6F" w:rsidRPr="00253DE1" w:rsidRDefault="0008499B" w:rsidP="0008499B">
      <w:pPr>
        <w:rPr>
          <w:rFonts w:ascii="Arial" w:hAnsi="Arial" w:cs="Arial"/>
          <w:sz w:val="24"/>
          <w:szCs w:val="24"/>
        </w:rPr>
      </w:pPr>
      <w:r w:rsidRPr="00253DE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253DE1">
        <w:rPr>
          <w:rFonts w:ascii="Arial" w:hAnsi="Arial" w:cs="Arial"/>
          <w:sz w:val="24"/>
          <w:szCs w:val="24"/>
        </w:rPr>
        <w:t>Большесудаченского</w:t>
      </w:r>
      <w:proofErr w:type="spellEnd"/>
    </w:p>
    <w:p w:rsidR="0008499B" w:rsidRPr="00253DE1" w:rsidRDefault="0008499B" w:rsidP="0008499B">
      <w:pPr>
        <w:rPr>
          <w:rFonts w:ascii="Arial" w:hAnsi="Arial" w:cs="Arial"/>
          <w:sz w:val="24"/>
          <w:szCs w:val="24"/>
        </w:rPr>
      </w:pPr>
      <w:r w:rsidRPr="00253DE1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Г.А. </w:t>
      </w:r>
      <w:proofErr w:type="spellStart"/>
      <w:r w:rsidRPr="00253DE1">
        <w:rPr>
          <w:rFonts w:ascii="Arial" w:hAnsi="Arial" w:cs="Arial"/>
          <w:sz w:val="24"/>
          <w:szCs w:val="24"/>
        </w:rPr>
        <w:t>Ивлиева</w:t>
      </w:r>
      <w:proofErr w:type="spellEnd"/>
    </w:p>
    <w:sectPr w:rsidR="0008499B" w:rsidRPr="00253DE1" w:rsidSect="002B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12713"/>
    <w:multiLevelType w:val="hybridMultilevel"/>
    <w:tmpl w:val="F912DFD8"/>
    <w:lvl w:ilvl="0" w:tplc="055E2CFE">
      <w:start w:val="1"/>
      <w:numFmt w:val="decimal"/>
      <w:lvlText w:val="%1."/>
      <w:lvlJc w:val="left"/>
      <w:pPr>
        <w:ind w:left="555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99B"/>
    <w:rsid w:val="0008499B"/>
    <w:rsid w:val="00253DE1"/>
    <w:rsid w:val="002B6F6F"/>
    <w:rsid w:val="004D6542"/>
    <w:rsid w:val="00517B71"/>
    <w:rsid w:val="00714EB2"/>
    <w:rsid w:val="008D2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9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8DD8B5174ECD46DDA6D5593AE043245FDFE85980B6DCF2F0B84D8821D291F04DHCJB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48DD8B5174ECD46DDA6D5593AE043245FDFE85980B6DCF2F0B84D8821D291F04DCB1C8DACE6F7286318642CH2J6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6</cp:revision>
  <cp:lastPrinted>2020-03-05T05:07:00Z</cp:lastPrinted>
  <dcterms:created xsi:type="dcterms:W3CDTF">2020-03-05T04:50:00Z</dcterms:created>
  <dcterms:modified xsi:type="dcterms:W3CDTF">2020-03-05T07:23:00Z</dcterms:modified>
</cp:coreProperties>
</file>