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18" w:rsidRDefault="00AE2C18" w:rsidP="00AE2C18">
      <w:pPr>
        <w:jc w:val="center"/>
        <w:rPr>
          <w:b/>
          <w:sz w:val="28"/>
          <w:szCs w:val="28"/>
        </w:rPr>
      </w:pPr>
    </w:p>
    <w:p w:rsidR="00AE2C18" w:rsidRDefault="00AE2C18" w:rsidP="00AE2C18">
      <w:pPr>
        <w:jc w:val="center"/>
        <w:rPr>
          <w:b/>
          <w:sz w:val="28"/>
          <w:szCs w:val="28"/>
        </w:rPr>
      </w:pPr>
    </w:p>
    <w:p w:rsidR="00AE2C18" w:rsidRDefault="00AE2C18" w:rsidP="00AE2C18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2C18" w:rsidRDefault="00AE2C18" w:rsidP="00AE2C18">
      <w:pPr>
        <w:jc w:val="center"/>
        <w:rPr>
          <w:b/>
          <w:sz w:val="28"/>
          <w:szCs w:val="28"/>
        </w:rPr>
      </w:pPr>
    </w:p>
    <w:p w:rsidR="00AE2C18" w:rsidRDefault="00AE2C18" w:rsidP="00AE2C1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AE2C18" w:rsidRDefault="00AE2C18" w:rsidP="00AE2C18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AE2C18" w:rsidRDefault="00AE2C18" w:rsidP="00AE2C1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AE2C18" w:rsidRDefault="00AE2C18" w:rsidP="00AE2C1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AE2C18" w:rsidRDefault="00AE2C18" w:rsidP="00735411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AE2C18" w:rsidRDefault="00AE2C18" w:rsidP="00AE2C1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E2C18" w:rsidRDefault="00AE2C18" w:rsidP="00AE2C18">
      <w:pPr>
        <w:shd w:val="clear" w:color="auto" w:fill="FFFFFF"/>
        <w:jc w:val="center"/>
        <w:rPr>
          <w:sz w:val="28"/>
          <w:szCs w:val="28"/>
        </w:rPr>
      </w:pPr>
    </w:p>
    <w:p w:rsidR="00AE2C18" w:rsidRDefault="00735411" w:rsidP="00AE2C1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   07</w:t>
      </w:r>
      <w:r w:rsidR="00AE2C18">
        <w:rPr>
          <w:sz w:val="28"/>
          <w:szCs w:val="28"/>
        </w:rPr>
        <w:t xml:space="preserve">.10.2022 г.                                                           </w:t>
      </w:r>
      <w:r w:rsidR="00F80663">
        <w:rPr>
          <w:sz w:val="28"/>
          <w:szCs w:val="28"/>
        </w:rPr>
        <w:t xml:space="preserve">                            № 54</w:t>
      </w:r>
      <w:r w:rsidR="00AE2C18">
        <w:rPr>
          <w:sz w:val="28"/>
          <w:szCs w:val="28"/>
        </w:rPr>
        <w:t>-п</w:t>
      </w:r>
    </w:p>
    <w:p w:rsidR="00AE2C18" w:rsidRPr="00735411" w:rsidRDefault="00735411" w:rsidP="0073541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</w:t>
      </w:r>
      <w:r w:rsidR="006C2331" w:rsidRPr="0073541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C2331" w:rsidRPr="0073541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«Предоставление водных объектов или их частей, находящихся в собственности</w:t>
      </w:r>
      <w:r w:rsidRPr="00735411">
        <w:rPr>
          <w:rFonts w:ascii="Times New Roman" w:hAnsi="Times New Roman" w:cs="Times New Roman"/>
          <w:sz w:val="28"/>
          <w:szCs w:val="28"/>
        </w:rPr>
        <w:t xml:space="preserve"> Большесудаченского  сельского поселения,</w:t>
      </w:r>
      <w:r w:rsidR="006C2331" w:rsidRPr="00735411">
        <w:rPr>
          <w:rFonts w:ascii="Times New Roman" w:hAnsi="Times New Roman" w:cs="Times New Roman"/>
          <w:sz w:val="28"/>
          <w:szCs w:val="28"/>
        </w:rPr>
        <w:t xml:space="preserve"> в пользование на основании решений о предоставлении водных объектов в пользование»</w:t>
      </w:r>
    </w:p>
    <w:p w:rsidR="006C2331" w:rsidRDefault="006C2331" w:rsidP="006C2331">
      <w:pPr>
        <w:jc w:val="center"/>
        <w:rPr>
          <w:sz w:val="28"/>
          <w:szCs w:val="28"/>
        </w:rPr>
      </w:pPr>
    </w:p>
    <w:p w:rsidR="00F80663" w:rsidRDefault="00F80663" w:rsidP="00F80663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Налоговым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Уставом Большесудаченского сельского поселения Руднянского  муниципального района Волгоградской области, постановлением администрации Большесудаченского сельского поселения Руднянского  муниципального района от  22.07.2011 г. № 31   "Об утверждении Порядка разработки и утверждения административных регламентов, предоставляемых администрацией Большесудаченского сельского поселения Руднянского муниципального района муниципальных услуг», администрация Большесудаченского сельского поселения  </w:t>
      </w:r>
    </w:p>
    <w:p w:rsidR="00F80663" w:rsidRDefault="00F80663" w:rsidP="00F80663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F80663" w:rsidRDefault="00F80663" w:rsidP="00F80663">
      <w:pPr>
        <w:pStyle w:val="ConsPlusCel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«Предоставление водных объектов или их частей, находящихся в собственности Большесудаченского сельского поселения, в</w:t>
      </w:r>
      <w:r w:rsidR="00735411">
        <w:rPr>
          <w:rFonts w:ascii="Times New Roman" w:hAnsi="Times New Roman" w:cs="Times New Roman"/>
          <w:sz w:val="28"/>
          <w:szCs w:val="28"/>
        </w:rPr>
        <w:t xml:space="preserve"> пользование на основании решений о предоставлении водных объектов в пользование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80663" w:rsidRDefault="00F80663" w:rsidP="00F80663">
      <w:pPr>
        <w:pStyle w:val="ConsPlusCel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обнародованию и размещению на официальном сайте администрации  Большесудаченского сельского поселения Руднянского муниципального района Волгоградской области в сети Интернет.</w:t>
      </w:r>
    </w:p>
    <w:p w:rsidR="00F80663" w:rsidRDefault="00F80663" w:rsidP="00F80663">
      <w:pPr>
        <w:pStyle w:val="ConsPlusCel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735411" w:rsidRDefault="00F80663" w:rsidP="00735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Большесудаченского</w:t>
      </w:r>
    </w:p>
    <w:p w:rsidR="006C2331" w:rsidRDefault="00F80663" w:rsidP="0073541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</w:t>
      </w:r>
      <w:r w:rsidR="0073541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Г.А. Кондакова</w:t>
      </w:r>
    </w:p>
    <w:p w:rsidR="006C2331" w:rsidRDefault="006C2331" w:rsidP="006C2331">
      <w:pPr>
        <w:widowControl w:val="0"/>
        <w:autoSpaceDE w:val="0"/>
        <w:ind w:firstLine="709"/>
        <w:jc w:val="right"/>
        <w:rPr>
          <w:sz w:val="28"/>
          <w:szCs w:val="28"/>
        </w:rPr>
      </w:pPr>
    </w:p>
    <w:p w:rsidR="006C2331" w:rsidRDefault="00735411" w:rsidP="00735411">
      <w:pPr>
        <w:widowControl w:val="0"/>
        <w:autoSpaceDE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Утвержден постановлением</w:t>
      </w:r>
    </w:p>
    <w:p w:rsidR="00735411" w:rsidRDefault="00735411" w:rsidP="00735411">
      <w:pPr>
        <w:widowControl w:val="0"/>
        <w:autoSpaceDE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Большесудаченского</w:t>
      </w:r>
    </w:p>
    <w:p w:rsidR="00735411" w:rsidRPr="00735411" w:rsidRDefault="00735411" w:rsidP="00735411">
      <w:pPr>
        <w:widowControl w:val="0"/>
        <w:autoSpaceDE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C2331" w:rsidRDefault="006C2331" w:rsidP="006C2331">
      <w:pPr>
        <w:widowControl w:val="0"/>
        <w:autoSpaceDE w:val="0"/>
        <w:ind w:firstLine="709"/>
        <w:jc w:val="right"/>
      </w:pPr>
      <w:r>
        <w:rPr>
          <w:sz w:val="28"/>
          <w:szCs w:val="28"/>
        </w:rPr>
        <w:t xml:space="preserve">от </w:t>
      </w:r>
      <w:r w:rsidR="00735411">
        <w:rPr>
          <w:sz w:val="28"/>
          <w:szCs w:val="28"/>
        </w:rPr>
        <w:t>07.10.2022г. № 54-п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</w:p>
    <w:p w:rsidR="006C2331" w:rsidRDefault="006C2331" w:rsidP="006C23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«Предоставление водных объектов или их частей, находящихся </w:t>
      </w:r>
    </w:p>
    <w:p w:rsidR="006C2331" w:rsidRDefault="006C2331" w:rsidP="006C23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собственности</w:t>
      </w:r>
      <w:r w:rsidR="00735411">
        <w:rPr>
          <w:rFonts w:ascii="Times New Roman" w:hAnsi="Times New Roman" w:cs="Times New Roman"/>
          <w:sz w:val="28"/>
          <w:szCs w:val="28"/>
        </w:rPr>
        <w:t xml:space="preserve"> Большесудаченского сельского поселения, </w:t>
      </w:r>
      <w:r>
        <w:rPr>
          <w:rFonts w:ascii="Times New Roman" w:hAnsi="Times New Roman" w:cs="Times New Roman"/>
          <w:sz w:val="28"/>
          <w:szCs w:val="28"/>
        </w:rPr>
        <w:t>в пользование на основании решений о предоставлении водных объектов в пользование»</w:t>
      </w:r>
    </w:p>
    <w:p w:rsidR="006C2331" w:rsidRDefault="006C2331" w:rsidP="006C2331">
      <w:pPr>
        <w:pStyle w:val="ConsPlusNormal0"/>
        <w:jc w:val="center"/>
        <w:outlineLvl w:val="1"/>
        <w:rPr>
          <w:b/>
          <w:sz w:val="28"/>
          <w:szCs w:val="28"/>
        </w:rPr>
      </w:pPr>
    </w:p>
    <w:p w:rsidR="006C2331" w:rsidRDefault="006C2331" w:rsidP="006C2331">
      <w:pPr>
        <w:pStyle w:val="ConsPlusNormal0"/>
        <w:jc w:val="center"/>
        <w:outlineLvl w:val="1"/>
        <w:rPr>
          <w:b/>
          <w:sz w:val="28"/>
          <w:szCs w:val="28"/>
        </w:rPr>
      </w:pPr>
    </w:p>
    <w:p w:rsidR="006C2331" w:rsidRDefault="006C2331" w:rsidP="006C2331">
      <w:pPr>
        <w:pStyle w:val="ConsPlusNormal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Настоящий административный регламент устанавливает порядок предоставления муниципальной услуги «Предоставление водных объектов или их частей, находящихся в собственности</w:t>
      </w:r>
      <w:r w:rsidR="00735411">
        <w:rPr>
          <w:sz w:val="28"/>
          <w:szCs w:val="28"/>
        </w:rPr>
        <w:t xml:space="preserve"> Большесудаченского сельского поселения,</w:t>
      </w:r>
      <w:r>
        <w:rPr>
          <w:sz w:val="28"/>
          <w:szCs w:val="28"/>
        </w:rPr>
        <w:t xml:space="preserve"> в пользование на основании решений о предоставлении водных объектов в пользование» (далее – муниципальная услуга) и стандарт предоставления муниципальной услуги, в том числе определяет сроки и последовательность</w:t>
      </w:r>
      <w:r>
        <w:rPr>
          <w:bCs/>
          <w:sz w:val="28"/>
          <w:szCs w:val="28"/>
        </w:rPr>
        <w:t xml:space="preserve"> выполнения административных процедур при предоставлении муниципальной услуги</w:t>
      </w:r>
      <w:r w:rsidR="00735411">
        <w:rPr>
          <w:bCs/>
          <w:sz w:val="28"/>
          <w:szCs w:val="28"/>
        </w:rPr>
        <w:t xml:space="preserve"> администрацией Большесудаченского сельского поселения Руднянского муниципального района Волгоградской области.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Заявителями на получение муниципальной услуги являются физические и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Федерации, обратившиеся с заявлением о предоставлении муниципальной услуги (далее – заявитель).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 В соответствии с Водным кодексом Российской Федерации (далее – ВК РФ) на основании решения о предоставлении водных объектов в пользование водные объекты или их части (далее – водные объекты), находящиеся в собственности муниципальных образований,  предоставляются в пользование для: 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обеспечения обороны страны и безопасности государства;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сброса сточных вод;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строительства и реконструкции гидротехнических сооружений;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д) строительства и реконструкции мостов, подводных переходов, трубопроводов и других линейных объектов, если такие строительство и </w:t>
      </w:r>
      <w:r>
        <w:rPr>
          <w:sz w:val="28"/>
          <w:szCs w:val="28"/>
          <w:lang w:eastAsia="ru-RU"/>
        </w:rPr>
        <w:lastRenderedPageBreak/>
        <w:t>реконструкция связаны с изменением дна и берегов поверхностных водных объектов;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разведки и добычи полезных ископаемых;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ж)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частью 2 статьи 47 ВК РФ;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з) удаления затонувшего имущества;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и) сплава древесины (лесоматериалов);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 забора (изъятия) водных ресурсов из водных объектов для гидромелиорации земель;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л) забора (изъятия) водных ресурсов из водных объектов и сброса сточных вод для осуществления аквакультуры (рыбоводства);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м) осуществление прудовой аквакультуры (рыбоводства) в прудах, образованных водонапорными сооружениями на водотоках и с акваторией площадью не более 200 гектаров, а также на водных объектах, используемых в процессе функционирования мелиоративных систем;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н)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водотоках.</w:t>
      </w:r>
    </w:p>
    <w:p w:rsidR="006C2331" w:rsidRDefault="006C2331" w:rsidP="006C23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1.4. Порядок информирования заявителей о предоставлении  муниципальной услуги.</w:t>
      </w:r>
    </w:p>
    <w:p w:rsidR="0078316B" w:rsidRDefault="006C2331" w:rsidP="0078316B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78316B">
        <w:rPr>
          <w:sz w:val="28"/>
          <w:szCs w:val="28"/>
        </w:rPr>
        <w:t>Сведения о месте нахождения, контактных телефонах и графике работы администрации Большесудаченского сельского поселения Руднянского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:rsidR="0078316B" w:rsidRDefault="0078316B" w:rsidP="0078316B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Администрация Большесудаченского сельского поселения: </w:t>
      </w:r>
    </w:p>
    <w:p w:rsidR="0078316B" w:rsidRDefault="0078316B" w:rsidP="0078316B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- почтовый адрес: 403618, Волгоградская обл., Руднянский район, с.Большое Судачье, ул. Школьная, 18; </w:t>
      </w:r>
    </w:p>
    <w:p w:rsidR="0078316B" w:rsidRDefault="0078316B" w:rsidP="0078316B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- контактные телефон/ факс справочной администрации  +7(84453) 7-54-60.</w:t>
      </w:r>
    </w:p>
    <w:p w:rsidR="0078316B" w:rsidRDefault="0078316B" w:rsidP="0078316B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График  работы:</w:t>
      </w:r>
    </w:p>
    <w:p w:rsidR="0078316B" w:rsidRDefault="0078316B" w:rsidP="0078316B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Понедельник, вторник, среда, четверг, пятница с 8:00 до 16:00,  перерыв на  обед с 12:00 до 13:00, суббота, воскресенье - выходные дни. </w:t>
      </w:r>
    </w:p>
    <w:p w:rsidR="0078316B" w:rsidRDefault="0078316B" w:rsidP="0078316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Филиал по работе с заявителями Руднянского района государственное казенное учреждение Волгоградской области «Многофункциональный центр предоставления государственных и муниципальных услуг» (ГКУ ВО «МФЦ»), (далее по тексту - МФЦ) находится по адресу: 403601, Волгоградская область, р.п. Рудня, ул. Толстого, д. 64 «а»;  контактный телефон 7-94-21.</w:t>
      </w:r>
    </w:p>
    <w:p w:rsidR="0078316B" w:rsidRDefault="0078316B" w:rsidP="0078316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График работы:</w:t>
      </w:r>
    </w:p>
    <w:p w:rsidR="0078316B" w:rsidRDefault="0078316B" w:rsidP="0078316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понедельник с 9:00 до 20:00,</w:t>
      </w:r>
    </w:p>
    <w:p w:rsidR="0078316B" w:rsidRDefault="0078316B" w:rsidP="0078316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вторник, среда, четверг, пятница с 9:00 до 18:00, </w:t>
      </w:r>
    </w:p>
    <w:p w:rsidR="0078316B" w:rsidRDefault="0078316B" w:rsidP="0078316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суббота - с 9:00 до 15:00, без перерыва на обед, </w:t>
      </w:r>
    </w:p>
    <w:p w:rsidR="0078316B" w:rsidRDefault="0078316B" w:rsidP="0078316B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воскресенье - выходной день.</w:t>
      </w:r>
    </w:p>
    <w:p w:rsidR="0078316B" w:rsidRDefault="0078316B" w:rsidP="007831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Информацию о местонахождении и графиках работы МФЦ также можно получить с использованием государственной информационной системы "Единый портал сети центров и офисов "Мои Документы" (МФЦ) Волгоградской области" (http://mfc.volganet.ru).</w:t>
      </w:r>
    </w:p>
    <w:p w:rsidR="006C2331" w:rsidRDefault="006C2331" w:rsidP="0078316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1.4.2. Информацию о порядке предоставления муниципальной услуги заявитель может получить: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в</w:t>
      </w:r>
      <w:r w:rsidR="00227F15">
        <w:rPr>
          <w:sz w:val="28"/>
          <w:szCs w:val="28"/>
        </w:rPr>
        <w:t xml:space="preserve"> администрации Большесудаченского сельского поселения Руднянского муниципального района Волгоградской области </w:t>
      </w:r>
      <w:r>
        <w:rPr>
          <w:sz w:val="28"/>
          <w:szCs w:val="28"/>
        </w:rPr>
        <w:t>(информационные стенды, устное информирование по телефону, а также на личном приеме муниципальными служащими</w:t>
      </w:r>
      <w:r w:rsidR="00227F15">
        <w:rPr>
          <w:sz w:val="28"/>
          <w:szCs w:val="28"/>
        </w:rPr>
        <w:t xml:space="preserve"> администрации Большесудаченского сельского поселения Руднянского муниципального района Волгоградской области</w:t>
      </w:r>
      <w:r>
        <w:rPr>
          <w:sz w:val="28"/>
          <w:szCs w:val="28"/>
        </w:rPr>
        <w:t>);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почте, в том числе электронной (адрес электронной почты</w:t>
      </w:r>
      <w:r w:rsidR="00227F15">
        <w:rPr>
          <w:sz w:val="28"/>
          <w:szCs w:val="28"/>
        </w:rPr>
        <w:t xml:space="preserve"> – bolsud@</w:t>
      </w:r>
      <w:r w:rsidR="00227F15">
        <w:rPr>
          <w:sz w:val="28"/>
          <w:szCs w:val="28"/>
          <w:lang w:val="en-US"/>
        </w:rPr>
        <w:t>rambler</w:t>
      </w:r>
      <w:r w:rsidR="00227F15" w:rsidRPr="00227F15">
        <w:rPr>
          <w:sz w:val="28"/>
          <w:szCs w:val="28"/>
        </w:rPr>
        <w:t>.</w:t>
      </w:r>
      <w:r w:rsidR="00227F15"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), в случае письменного обращения заявителя;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сети «Интернет» на официальном сайте</w:t>
      </w:r>
      <w:r w:rsidR="00227F15" w:rsidRPr="00227F15">
        <w:rPr>
          <w:sz w:val="28"/>
          <w:szCs w:val="28"/>
        </w:rPr>
        <w:t xml:space="preserve"> </w:t>
      </w:r>
      <w:r w:rsidR="00227F15">
        <w:rPr>
          <w:sz w:val="28"/>
          <w:szCs w:val="28"/>
        </w:rPr>
        <w:t>администрации Большесудаченского сельского поселения Руднянского муниципального района Волгоградской области</w:t>
      </w:r>
      <w:r w:rsidR="00227F15" w:rsidRPr="00227F15">
        <w:rPr>
          <w:sz w:val="28"/>
          <w:szCs w:val="28"/>
        </w:rPr>
        <w:t xml:space="preserve"> </w:t>
      </w:r>
      <w:r>
        <w:rPr>
          <w:sz w:val="28"/>
          <w:szCs w:val="28"/>
        </w:rPr>
        <w:t>(адрес сайта</w:t>
      </w:r>
      <w:r w:rsidR="009C1DBE">
        <w:rPr>
          <w:sz w:val="28"/>
          <w:szCs w:val="28"/>
        </w:rPr>
        <w:t xml:space="preserve"> - (http://www.adm-bolsud.ru)</w:t>
      </w:r>
      <w:r>
        <w:rPr>
          <w:sz w:val="28"/>
          <w:szCs w:val="28"/>
        </w:rPr>
        <w:t>),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8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gosuslugi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 w:rsidR="006C2331" w:rsidRDefault="006C2331" w:rsidP="006C2331">
      <w:pPr>
        <w:pStyle w:val="ConsPlusNormal0"/>
        <w:ind w:firstLine="709"/>
        <w:jc w:val="center"/>
        <w:outlineLvl w:val="1"/>
        <w:rPr>
          <w:b/>
          <w:sz w:val="28"/>
          <w:szCs w:val="28"/>
        </w:rPr>
      </w:pPr>
    </w:p>
    <w:p w:rsidR="006C2331" w:rsidRDefault="006C2331" w:rsidP="006C2331">
      <w:pPr>
        <w:pStyle w:val="ConsPlusNormal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услуги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муниципальной услуги: «Предоставление водных объектов или их частей, находящихся в собственности</w:t>
      </w:r>
      <w:r w:rsidR="00227F15">
        <w:rPr>
          <w:sz w:val="28"/>
          <w:szCs w:val="28"/>
        </w:rPr>
        <w:t xml:space="preserve"> Большесудаченского сельского поселения,</w:t>
      </w:r>
      <w:r>
        <w:rPr>
          <w:sz w:val="28"/>
          <w:szCs w:val="28"/>
        </w:rPr>
        <w:t xml:space="preserve"> в пользование на основании решений о предоставлении водных объектов в пользование».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Органом, предоставляющим муниципальную услугу, является</w:t>
      </w:r>
      <w:r w:rsidR="00227F15">
        <w:rPr>
          <w:sz w:val="28"/>
          <w:szCs w:val="28"/>
        </w:rPr>
        <w:t xml:space="preserve"> администрация Большесудаченского сельского поселения</w:t>
      </w:r>
      <w:r>
        <w:rPr>
          <w:sz w:val="28"/>
          <w:szCs w:val="28"/>
        </w:rPr>
        <w:t xml:space="preserve"> (далее – уполномоченный орган).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муниципальной услуги уполномоченный орган взаимодействует с органами государственной власти, местного самоуправления и организациями в порядке, предусмотренном законодательством Российской Федерации. 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Межведомственное информационное взаимодействие при предоставлении муниципальной услуги осуществляется в соответствии с требованиями </w:t>
      </w:r>
      <w:r>
        <w:rPr>
          <w:bCs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 </w:t>
      </w:r>
      <w:r>
        <w:rPr>
          <w:sz w:val="28"/>
          <w:szCs w:val="28"/>
        </w:rPr>
        <w:t>(далее – Федеральный закон № 210-ФЗ).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Результат предоставления муниципальной услуги.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являются выдача (направление) заявителю:</w:t>
      </w:r>
    </w:p>
    <w:p w:rsidR="006C2331" w:rsidRDefault="006C2331" w:rsidP="006C2331">
      <w:pPr>
        <w:pStyle w:val="ConsPlusNormal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решения о предоставлении водного объекта </w:t>
      </w:r>
      <w:r>
        <w:rPr>
          <w:sz w:val="28"/>
          <w:szCs w:val="28"/>
        </w:rPr>
        <w:t xml:space="preserve">в пользование </w:t>
      </w:r>
      <w:r>
        <w:rPr>
          <w:color w:val="000000"/>
          <w:sz w:val="28"/>
          <w:szCs w:val="28"/>
        </w:rPr>
        <w:t>или мотивированного отказа в предоставлении водного объекта в пользование;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нового решения о предоставлении водного объекта в пользование в связи с переоформлением первоначального решения о предоставлении водного объекта в пользование по основаниям, предусмотренным пунктом 2.6.2.1 настоящего административного регламента;</w:t>
      </w:r>
    </w:p>
    <w:p w:rsidR="006C2331" w:rsidRDefault="006C2331" w:rsidP="006C2331">
      <w:pPr>
        <w:pStyle w:val="ConsPlusNormal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решения о досрочном прекращении действия решения о предоставлении водного объекта в пользование. 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орган принимает решение о предоставлении водного объекта, находящегося в собственности</w:t>
      </w:r>
      <w:r w:rsidR="00227F15">
        <w:rPr>
          <w:sz w:val="28"/>
          <w:szCs w:val="28"/>
          <w:lang w:eastAsia="ru-RU"/>
        </w:rPr>
        <w:t xml:space="preserve"> Большесудаченского сельского поселения, </w:t>
      </w:r>
      <w:r>
        <w:rPr>
          <w:sz w:val="28"/>
          <w:szCs w:val="28"/>
          <w:lang w:eastAsia="ru-RU"/>
        </w:rPr>
        <w:t xml:space="preserve"> в пользование либо отказывает в его предоставлении в течение тридцати календарных дней со дня получения заявления </w:t>
      </w:r>
      <w:r>
        <w:rPr>
          <w:color w:val="000000"/>
          <w:sz w:val="28"/>
          <w:szCs w:val="28"/>
        </w:rPr>
        <w:t xml:space="preserve">о предоставлении водного объекта </w:t>
      </w:r>
      <w:r>
        <w:rPr>
          <w:sz w:val="28"/>
          <w:szCs w:val="28"/>
        </w:rPr>
        <w:t>в пользование</w:t>
      </w:r>
      <w:r>
        <w:rPr>
          <w:sz w:val="28"/>
          <w:szCs w:val="28"/>
          <w:lang w:eastAsia="ru-RU"/>
        </w:rPr>
        <w:t xml:space="preserve"> и прилагаемых к нему документов. 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</w:rPr>
        <w:t>Решение о предоставлении водного объекта в пользование подлежит переоформлению путем выдачи нового решения уполномоченным</w:t>
      </w:r>
      <w:r>
        <w:rPr>
          <w:sz w:val="28"/>
          <w:szCs w:val="28"/>
          <w:lang w:eastAsia="ru-RU"/>
        </w:rPr>
        <w:t xml:space="preserve"> органом в течение 8 рабочих дней с даты получения заявления о переоформлении решения и прилагаемых к нему документов</w:t>
      </w:r>
      <w:r>
        <w:rPr>
          <w:sz w:val="28"/>
          <w:szCs w:val="28"/>
        </w:rPr>
        <w:t>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Срок принятия уполномоченным органом решения о досрочном прекращении действия решения о предоставлении водного объекта в пользование составляет 5* рабочих дней с даты получения заявления об отказе от дальнейшего использования водного объекта. 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2.5. Правовыми основаниями для предоставления муниципальной услуги являются следующие нормативные правовые акты: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 («Российская газета», № 7, 21.01.2009, Собрание законодательства Российской Федерации, 26.01.2009, № 4, ст. 445, «Парламентская газета», № 4, 23 - 29.01.2009);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Федерации, частью первой (Собрание законодательства Российской Федерации, 05.12.1994, № 32,                 ст. 3301, «Российская газета», № 238 - 239, 08.12.1994);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Водный кодекс Российской Федерации от 03.06.2006 № 74-ФЗ (Собрание законодательства Российской Федерации, 05.06.2006, № 23,                    ст. 2381; «Парламентская газета», № 90 - 91, 08.06.2006, «Российская газета», № 121, 08.06.2006);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06.10.2003 №131-ФЗ «Об общих принципах организации местного самоуправления в Российской Федерации» </w:t>
      </w:r>
      <w:r>
        <w:t>(</w:t>
      </w:r>
      <w:r>
        <w:rPr>
          <w:sz w:val="28"/>
          <w:szCs w:val="28"/>
        </w:rPr>
        <w:t>Собрание законодательства Российской Федерации, 06.10.2003, № 40, ст. 3822, «Парламентская газета», № 186, 08.10.2003, «Российская газета», № 202, 08.10.2003);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Российской Федерации от 02.05.2006 № 59-ФЗ            «О порядке рассмотрения обращений граждан Российской Федерации» (Собрание законодательства Российской Федерации, 08.05.2006, № 19,                   ст. 2060, «Российская газета», № 95, 05.05.2006, «Парламентская газета»,                        № 70 - 71, 11.05.2006);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</w:t>
      </w:r>
      <w:r>
        <w:rPr>
          <w:sz w:val="28"/>
          <w:szCs w:val="28"/>
        </w:rPr>
        <w:lastRenderedPageBreak/>
        <w:t>«Российская газета», № 168, 30.07.2010);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28.04.2007                 № 253 «О порядке ведения государственного водного реестра» (Собрание законодательства Российской Федерации, 07.05.2007, № 19, ст. 2357);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25.08.2012              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31.08.2012,«Собрание законодательства Российской Федерации», 03.09.2012, № 36, ст. 4903);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26.03.2016              № 236 «О требованиях к предоставлению в электронной форме государственных и муниципальных услуг» («Российская газета», № 75, 08.04.2016, «Собрание законодательства Российской Федерации», 11.04.2016, № 15, ст. 2084, Официальный интернет-портал правовой информации http://www.pravo.gov.ru, 05.04.2016);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19.01.2022           № 18 «О подготовке и принятии решения о предоставлении водного объекта в пользование» (Официальный интернет-портал правовой информации http://pravo.gov.ru, 21.01.2022);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природных ресурсов Российской Федерации от 22.08.2007 № 216 «Об утверждении правил оформления государственной регистрации в государственном водном реестре договоров водопользования, решений о предоставлении водных объектов в пользование, перехода прав и обязанностей по договорам водопользования, прекращения договоров водопользования» («Бюллетень нормативных актов федеральных органов исполнительной власти», № 41, 08.10.2007);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природных ресурсов Российской Федерации от 30.11.2012 № 410 «Об утверждении типовой формы решения о прекращении действия решения о предоставлении водного объекта в пользование» («Российская газета», № 18, 30.01.2013);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природных ресурсов и экологии Российской Федерации</w:t>
      </w:r>
      <w:r>
        <w:rPr>
          <w:sz w:val="28"/>
          <w:szCs w:val="28"/>
          <w:lang w:eastAsia="ru-RU"/>
        </w:rPr>
        <w:t xml:space="preserve"> от 31.01.2022 № 51 «Об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самоуправления» (</w:t>
      </w:r>
      <w:r>
        <w:rPr>
          <w:sz w:val="28"/>
          <w:szCs w:val="28"/>
        </w:rPr>
        <w:t xml:space="preserve">Официальный интернет-портал правовой информации </w:t>
      </w:r>
      <w:hyperlink r:id="rId9" w:tgtFrame="_blank" w:tooltip="&lt;div class=&quot;doc www&quot;&gt;&lt;span class=&quot;aligner&quot;&gt;&lt;div class=&quot;icon listDocWWW-16&quot;&gt;&lt;/div&gt;&lt;/span&gt;http://pravo.gov.ru&lt;/div&gt;" w:history="1">
        <w:r>
          <w:rPr>
            <w:rStyle w:val="a4"/>
            <w:sz w:val="28"/>
            <w:szCs w:val="28"/>
          </w:rPr>
          <w:t>http://pravo.gov.ru</w:t>
        </w:r>
      </w:hyperlink>
      <w:r>
        <w:rPr>
          <w:sz w:val="28"/>
          <w:szCs w:val="28"/>
        </w:rPr>
        <w:t>, 16.02.2022);</w:t>
      </w:r>
    </w:p>
    <w:p w:rsidR="006C2331" w:rsidRDefault="006C2331" w:rsidP="00227F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</w:t>
      </w:r>
      <w:bookmarkStart w:id="1" w:name="Par104"/>
      <w:bookmarkEnd w:id="1"/>
      <w:r w:rsidR="00227F15">
        <w:rPr>
          <w:sz w:val="28"/>
          <w:szCs w:val="28"/>
        </w:rPr>
        <w:t xml:space="preserve"> Большесудаченского сельского поселения Руднянского муниципального района Волгоградской области.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 Исчерпывающий перечень документов, необходимых для предоставления муниципальной услуги.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2.6.1. Перечень документов, необходимых для получения решения о предоставлении водного объекта в пользование.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2.6.1.1. Заявитель, н</w:t>
      </w:r>
      <w:r>
        <w:rPr>
          <w:sz w:val="28"/>
          <w:szCs w:val="28"/>
          <w:lang w:eastAsia="ru-RU"/>
        </w:rPr>
        <w:t xml:space="preserve">а основании сведений </w:t>
      </w:r>
      <w:r>
        <w:rPr>
          <w:sz w:val="28"/>
          <w:szCs w:val="28"/>
        </w:rPr>
        <w:t>об идентификационных характеристиках водного объекта, координатах местоположения береговой линии (границы водного объекта)</w:t>
      </w:r>
      <w:r>
        <w:rPr>
          <w:sz w:val="28"/>
          <w:szCs w:val="28"/>
          <w:lang w:eastAsia="ru-RU"/>
        </w:rPr>
        <w:t xml:space="preserve">, содержащихся в государственном водном реестре, предоставляет в уполномоченный орган по месту расположения водного объекта заявление о предоставлении водного объекта в пользование (далее также – заявление) по </w:t>
      </w:r>
      <w:r w:rsidR="00227F15">
        <w:rPr>
          <w:sz w:val="28"/>
          <w:szCs w:val="28"/>
          <w:lang w:eastAsia="ru-RU"/>
        </w:rPr>
        <w:t>форме** согласно Приложению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в котором </w:t>
      </w:r>
      <w:r>
        <w:rPr>
          <w:sz w:val="28"/>
          <w:szCs w:val="28"/>
        </w:rPr>
        <w:t>должно быть указано</w:t>
      </w:r>
      <w:r>
        <w:rPr>
          <w:sz w:val="28"/>
          <w:szCs w:val="28"/>
          <w:lang w:eastAsia="ru-RU"/>
        </w:rPr>
        <w:t>: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сведения о заявителе: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полное и сокращенное </w:t>
      </w:r>
      <w:r>
        <w:rPr>
          <w:sz w:val="28"/>
          <w:szCs w:val="28"/>
        </w:rPr>
        <w:t xml:space="preserve">(при наличии) </w:t>
      </w:r>
      <w:r>
        <w:rPr>
          <w:sz w:val="28"/>
          <w:szCs w:val="28"/>
          <w:lang w:eastAsia="ru-RU"/>
        </w:rPr>
        <w:t xml:space="preserve">наименование и организационно-правовая форма, место нахождения, </w:t>
      </w:r>
      <w:r>
        <w:rPr>
          <w:sz w:val="28"/>
          <w:szCs w:val="28"/>
        </w:rPr>
        <w:t xml:space="preserve">индивидуальный номер налогоплательщика, код по ОКВЭД по основной деятельности, соответствующий цели предполагаемого водопользования, адрес электронной почты – </w:t>
      </w:r>
      <w:r>
        <w:rPr>
          <w:sz w:val="28"/>
          <w:szCs w:val="28"/>
          <w:lang w:eastAsia="ru-RU"/>
        </w:rPr>
        <w:t>для юридического лица;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фамилия, имя, отчество </w:t>
      </w:r>
      <w:r>
        <w:rPr>
          <w:sz w:val="28"/>
          <w:szCs w:val="28"/>
        </w:rPr>
        <w:t>(при наличии)</w:t>
      </w:r>
      <w:r>
        <w:rPr>
          <w:sz w:val="28"/>
          <w:szCs w:val="28"/>
          <w:lang w:eastAsia="ru-RU"/>
        </w:rPr>
        <w:t>, адрес регистрации по месту жительства, адрес фактического проживания, индивидуальный номер налогоплательщика, данные документа, удостоверяющего личность, адрес электронной почты – для физического лица и индивидуального предпринимателя;</w:t>
      </w:r>
    </w:p>
    <w:p w:rsidR="006C2331" w:rsidRDefault="006C2331" w:rsidP="006C2331">
      <w:pPr>
        <w:ind w:firstLine="709"/>
        <w:jc w:val="both"/>
        <w:rPr>
          <w:rFonts w:ascii="Calibri" w:eastAsia="Calibri" w:hAnsi="Calibri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</w:t>
      </w:r>
      <w:r>
        <w:rPr>
          <w:sz w:val="28"/>
          <w:szCs w:val="28"/>
        </w:rPr>
        <w:t>наименование, идентификационные характеристики водного объекта согласно сведениям, содержащимся в государственном водном реестре, место расположения заявленной к использованию части водного объекта с указанием координат места водопользования, координат местоположения береговой линии (границы водного объекта), в пределах которых предполагается осуществлять водопользование (координаты не менее двух характерных точек береговой линии, прилегающих к крайним точкам места водопользования). Координаты определяются в системе координат, установленной для ведения Единого государственного реестра недвижимости;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вид, цель и срок водопользования;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параметры водопользования (в тыс. куб. м или кв. км);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 регистрационный код гидротехнических сооружений в Российском регистре гидротехнических сооружений (в случае использования водного объекта для осуществления прудовой аквакультуры (рыбоводства) в прудах, образованных водоподпорными сооружениями на водотоках, и с акваторией площадью не более 200 гектаров, а также на водных объектах, используемых в процессе функционирования мелиоративных систем,                 а также для осуществления прудовой аквакультуры (рыбоводства) на водных объектах с акваторией площадью больше 200 гектаров, образованных до 1980 года водоподпорными сооружениями на водотоках);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е) регистрационный номер лицензии на пользование недрами                     (в случае использования водного объекта для разведки и добычи полезных ископаемых).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2.6.1.2. К заявлению прилагаются следующие документы:</w:t>
      </w:r>
    </w:p>
    <w:p w:rsidR="006C2331" w:rsidRDefault="006C2331" w:rsidP="006C23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копия документа, удостоверяющего личность, – для физического лица</w:t>
      </w:r>
      <w:r>
        <w:rPr>
          <w:sz w:val="28"/>
          <w:szCs w:val="28"/>
          <w:lang w:eastAsia="ru-RU"/>
        </w:rPr>
        <w:t>(за исключением случаев подачи документов с использованием Единого портала государственных и муниципальных услуг)</w:t>
      </w:r>
      <w:r>
        <w:rPr>
          <w:sz w:val="28"/>
          <w:szCs w:val="28"/>
        </w:rPr>
        <w:t>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полномочия лица на осуществление действий от имени заявителя, – при необходимости;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копия правоустанавливающего документа на земельный участок, право на который не зарегистрировано в Едином государственном реестре </w:t>
      </w:r>
      <w:r>
        <w:rPr>
          <w:sz w:val="28"/>
          <w:szCs w:val="28"/>
          <w:lang w:eastAsia="ru-RU"/>
        </w:rPr>
        <w:t xml:space="preserve">недвижимости </w:t>
      </w:r>
      <w:r>
        <w:rPr>
          <w:sz w:val="28"/>
          <w:szCs w:val="28"/>
        </w:rPr>
        <w:t>(в случае использования водного объекта для строительства причалов);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eastAsia="ru-RU"/>
        </w:rPr>
        <w:t>обоснование вида, цели и срока предполагаемого водопользования;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 согласие на обработку персональных данных (для физических лиц).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bookmarkStart w:id="2" w:name="P169"/>
      <w:bookmarkEnd w:id="2"/>
      <w:r>
        <w:rPr>
          <w:sz w:val="28"/>
          <w:szCs w:val="28"/>
        </w:rPr>
        <w:t>2.6.1.3. К заявлению о предоставлении водного объекта в пользование, кроме документов, указанных в пункте 2.6.1.2 настоящего административного регламента, заявитель дополнительно представляет: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i/>
          <w:sz w:val="28"/>
          <w:szCs w:val="28"/>
        </w:rPr>
        <w:t>для сброса сточных вод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i/>
          <w:sz w:val="28"/>
          <w:szCs w:val="28"/>
          <w:lang w:eastAsia="ru-RU"/>
        </w:rPr>
        <w:t xml:space="preserve">-  </w:t>
      </w:r>
      <w:r>
        <w:rPr>
          <w:sz w:val="28"/>
          <w:szCs w:val="28"/>
          <w:lang w:eastAsia="ru-RU"/>
        </w:rPr>
        <w:t>сведения о заявляемом объеме сброса сточных вод;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 поквартальный график сброса сточных вод;</w:t>
      </w:r>
    </w:p>
    <w:p w:rsidR="006C2331" w:rsidRDefault="006C2331" w:rsidP="006C2331">
      <w:pPr>
        <w:pStyle w:val="ConsPlusNormal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i/>
          <w:sz w:val="28"/>
          <w:szCs w:val="28"/>
        </w:rPr>
        <w:t>для забора (изъятия) водных ресурсов из водных объектов для гидромелиорации земель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>сведения о заявляемом объеме забора (изъятия) водных ресурсов из водного объекта;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>
        <w:rPr>
          <w:i/>
          <w:sz w:val="28"/>
          <w:szCs w:val="28"/>
        </w:rPr>
        <w:t>для забора (изъятия) водных ресурсов из водных объектов и сброса сточных вод для осуществления аквакультуры (рыбоводства)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сведения о заявляемом объеме сброса сточных вод;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поквартальный график сброса сточных вод;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сведения о заявляемом объеме забора (изъятия) водных ресурсов из водного объекта;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</w:t>
      </w:r>
      <w:r>
        <w:rPr>
          <w:i/>
          <w:sz w:val="28"/>
          <w:szCs w:val="28"/>
          <w:lang w:eastAsia="ru-RU"/>
        </w:rPr>
        <w:t xml:space="preserve">для осуществления водопользования в охранных зонах гидроэнергетических объектов </w:t>
      </w:r>
      <w:r>
        <w:rPr>
          <w:sz w:val="28"/>
          <w:szCs w:val="28"/>
          <w:lang w:eastAsia="ru-RU"/>
        </w:rPr>
        <w:t xml:space="preserve">для целей, предусмотренных подпунктами «в»-«е», «з»,  «м» и «н» пункта 1.2 настоящего </w:t>
      </w:r>
      <w:r>
        <w:rPr>
          <w:sz w:val="28"/>
          <w:szCs w:val="28"/>
        </w:rPr>
        <w:t>административного регламента</w:t>
      </w:r>
      <w:r>
        <w:rPr>
          <w:sz w:val="28"/>
          <w:szCs w:val="28"/>
          <w:lang w:eastAsia="ru-RU"/>
        </w:rPr>
        <w:t>, а также для сплава древесины (лесоматериалов), за исключением случаев пропуска через судоходные гидротехнические сооружения, для проведения дноуглубительных, взрывных, буровых и других работ, связанных с изменением дна и берегов водных объектов, за исключением случаев, предусмотренных частью 2 статьи 47 ВК РФ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письменное решение организации, которая владеет на праве собственности или ином законном основании гидроэнергетическим оборудованием (гидротурбиной) эксплуатируемого (строящегося) гидроэнергетического объекта либо имеет проектную документацию на проектируемый гидроэнергетический объект, о согласовании осуществления водопользования в охранной зоне гидроэнергетического объекта.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2.6.1.4. В целях получения муниципальной услуги заявитель</w:t>
      </w:r>
      <w:r>
        <w:rPr>
          <w:sz w:val="28"/>
          <w:szCs w:val="28"/>
        </w:rPr>
        <w:br/>
        <w:t>вправе по собственной инициативе представить сведения: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 Единого государственного реестра юридических лиц – для юридических лиц;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 Единого государственного реестра индивидуальных предпринимателей – для индивидуальных предпринимателей;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 выделенных и предоставленных в пользование рыбоводных участках в границах заявленной к использованию части водного объекта с указанием вида водопользования (в случае использования водного объекта рыбохозяйственного значения);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из Единого государственного реестра недвижимости о правах на земельный участок (в случае использования водного объекта для строительства причалов);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 выданной лицензии на пользование недрами в отношении участков недр, за исключением участков недр местного значения, в границах заявленной к использованию части водного объекта;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 выданной лицензии на пользование недрами в отношении участков недр местного значения в границах заявленной к использованию части водного объекта.</w:t>
      </w:r>
    </w:p>
    <w:p w:rsidR="006C2331" w:rsidRDefault="006C2331" w:rsidP="006C23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случае если заявитель не представил указанные в настоящем пункте сведения по собственной инициативе, данные сведения уполномоченный орган самостоятельно запрашивает и получает в рамках межведомственного информационного взаимодействия.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2.6.1.5. </w:t>
      </w:r>
      <w:r>
        <w:rPr>
          <w:sz w:val="28"/>
          <w:szCs w:val="28"/>
          <w:lang w:eastAsia="ru-RU"/>
        </w:rPr>
        <w:t xml:space="preserve">Заявление о предоставлении водного объекта в пользование и прилагаемые к нему документы (далее также – документы) представляются заявителем в уполномоченный орган непосредственно или направляются по почте ценным письмом с уведомлением о вручении и с описью вложения, а также могут быть поданы </w:t>
      </w:r>
      <w:r>
        <w:rPr>
          <w:sz w:val="28"/>
          <w:szCs w:val="28"/>
        </w:rPr>
        <w:t>через МФЦ</w:t>
      </w:r>
      <w:r>
        <w:rPr>
          <w:sz w:val="28"/>
          <w:szCs w:val="28"/>
          <w:lang w:eastAsia="ru-RU"/>
        </w:rPr>
        <w:t xml:space="preserve">. 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 могут быть направлены в уполномоченный орган в форме электронного документа с использованием </w:t>
      </w:r>
      <w:r>
        <w:rPr>
          <w:sz w:val="28"/>
          <w:szCs w:val="28"/>
        </w:rPr>
        <w:t>Единого портала государственных и муниципальных услуг</w:t>
      </w:r>
      <w:r>
        <w:rPr>
          <w:sz w:val="28"/>
          <w:szCs w:val="28"/>
          <w:lang w:eastAsia="ru-RU"/>
        </w:rPr>
        <w:t>. В этом случае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2.6.2. Перечень документов, необходимых для </w:t>
      </w:r>
      <w:r>
        <w:rPr>
          <w:sz w:val="28"/>
          <w:szCs w:val="28"/>
          <w:lang w:eastAsia="ru-RU"/>
        </w:rPr>
        <w:t xml:space="preserve">переоформления </w:t>
      </w:r>
      <w:r>
        <w:rPr>
          <w:sz w:val="28"/>
          <w:szCs w:val="28"/>
        </w:rPr>
        <w:t xml:space="preserve">решения о предоставлении водного объекта в пользование </w:t>
      </w:r>
      <w:r>
        <w:rPr>
          <w:sz w:val="28"/>
          <w:szCs w:val="28"/>
          <w:lang w:eastAsia="ru-RU"/>
        </w:rPr>
        <w:t>путем выдачи нового решения.</w:t>
      </w:r>
    </w:p>
    <w:p w:rsidR="006C2331" w:rsidRDefault="006C2331" w:rsidP="006C2331">
      <w:pPr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Решение о предоставлении водного объекта в пользование подлежит переоформлению путем выдачи нового решения уполномоченным органом, ранее выдавшим решение, при условии неизменности условий использования водного объекта, содержащихся в решении, в следующих случаях: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а) изменение наименования, адреса места нахождения заявителя - юридического лица;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изменение фамилии, или имени, или отчества (при наличии), места регистрации заявителя, данных документа, удостоверяющего его личность, –  физического лица или индивидуального предпринимателя;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обнаружение технических ошибок в решении о предоставлении водного объекта в пользование, не относящихся к условиям использования водного объекта;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замена лица в результате замещения активов должника-заявителя согласно пункту 1 статьи 141 Федерального закона от 26.10.2002 № 127-ФЗ «О несостоятельности (банкротстве)»;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реорганизация заявителя - юридического лица;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заключение договора купли-продажи, концессионного соглашения об осуществлении деятельности, договора аренды в отношении объектов, предназначенных для осуществления водопользования.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2.6.2.1. Заявитель </w:t>
      </w:r>
      <w:r>
        <w:rPr>
          <w:sz w:val="28"/>
          <w:szCs w:val="28"/>
          <w:lang w:eastAsia="ru-RU"/>
        </w:rPr>
        <w:t xml:space="preserve">представляет в уполномоченный орган заявление о переоформлении решения путем выдачи нового решения </w:t>
      </w:r>
      <w:r>
        <w:rPr>
          <w:sz w:val="28"/>
          <w:szCs w:val="28"/>
        </w:rPr>
        <w:t xml:space="preserve">о предоставлении водного объекта в пользование </w:t>
      </w:r>
      <w:r>
        <w:rPr>
          <w:sz w:val="28"/>
          <w:szCs w:val="28"/>
          <w:lang w:eastAsia="ru-RU"/>
        </w:rPr>
        <w:t xml:space="preserve">(далее также – заявление о выдаче нового решения, заявление) по </w:t>
      </w:r>
      <w:r w:rsidR="00227F15">
        <w:rPr>
          <w:sz w:val="28"/>
          <w:szCs w:val="28"/>
          <w:lang w:eastAsia="ru-RU"/>
        </w:rPr>
        <w:t>форме** согласно Приложению</w:t>
      </w:r>
      <w:r>
        <w:rPr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6C2331" w:rsidRDefault="006C2331" w:rsidP="006C23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случаях, предусмотренных подпунктами «а»-«в» пункта 2.6.2 настоящего административного регламента, с заявлением о переоформлении решения путем выдачи нового решения обращается лицо, которому предоставлено право пользования водным объектом на основании решения о предоставлении водного объекта в пользование.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случаях, предусмотренных подпунктами «г»-«е» 2.6.2 настоящего административного регламента, с совместным заявлением о переоформлении решения путем выдачи нового решения обращаются лицо, которому предоставлено право пользования водным объектом на основании решения о предоставлении водного объекта в пользование, и его правопреемник.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2.6.2.2. </w:t>
      </w:r>
      <w:r>
        <w:rPr>
          <w:sz w:val="28"/>
          <w:szCs w:val="28"/>
          <w:lang w:eastAsia="ru-RU"/>
        </w:rPr>
        <w:t>В заявлении о выдаче нового решения указываются: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сведения о водопользователе;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регистрационный номер решения о предоставлении водного объекта в пользование в государственном водном реестре;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основание необходимости получения нового решения о предоставлении водного объекта в пользование.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заявлению о выдаче нового решения заявитель самостоятельно прилагает: </w:t>
      </w:r>
    </w:p>
    <w:p w:rsidR="006C2331" w:rsidRDefault="006C2331" w:rsidP="006C2331">
      <w:pPr>
        <w:pStyle w:val="ConsPlusNormal0"/>
        <w:ind w:firstLine="709"/>
        <w:jc w:val="both"/>
        <w:rPr>
          <w:rFonts w:ascii="Calibri" w:hAnsi="Calibri"/>
          <w:szCs w:val="20"/>
          <w:lang w:eastAsia="ru-RU"/>
        </w:rPr>
      </w:pPr>
      <w:r>
        <w:rPr>
          <w:sz w:val="28"/>
          <w:szCs w:val="28"/>
        </w:rPr>
        <w:t>- копию документа, удостоверяющего личность, – для физического лица;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согласие на обработку персональных данных – для физического лица;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полномочия лица на осуществление действий от имени заявителя, – при необходимости.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2.6.2.3. В целях получения муниципальной услуги заявитель</w:t>
      </w:r>
      <w:r>
        <w:rPr>
          <w:sz w:val="28"/>
          <w:szCs w:val="28"/>
        </w:rPr>
        <w:br/>
        <w:t>вправе по собственной инициативе представить сведения: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из Единого государственного реестра юридических лиц – для юридических лиц;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из Единого государственного реестра индивидуальных предпринимателей – для индивидуальных предпринимателей.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В случае если заявитель не представил указанные в настоящем пункте сведения по собственной инициативе, данные сведения уполномоченный орган самостоятельно запрашивает и получает в рамках межведомственного информационного взаимодействия, </w:t>
      </w:r>
      <w:r>
        <w:rPr>
          <w:sz w:val="28"/>
          <w:szCs w:val="28"/>
          <w:lang w:eastAsia="ru-RU"/>
        </w:rPr>
        <w:t>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(ее территориальных органах).</w:t>
      </w:r>
    </w:p>
    <w:p w:rsidR="006C2331" w:rsidRDefault="006C2331" w:rsidP="006C23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2.6.2.4. Заявление о переоформлении решения  и прилагаемые к нему документы могут быть направлены в уполномоченный орган в форме электронных документов с использованием Единого портала государственных и муниципальных услуг. В этом случае заявление о переоформлении решения и прилагаемые к нему документы подписываются электронной подписью уполномоченного лица в соответствии с законодательством Российской Федерации.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2.6.3. Перечень документов, необходимых для </w:t>
      </w:r>
      <w:r>
        <w:rPr>
          <w:sz w:val="28"/>
          <w:szCs w:val="28"/>
          <w:lang w:eastAsia="ru-RU"/>
        </w:rPr>
        <w:t>досрочного прекращения предоставленного права пользования водным объектом в связи с отказом водопользователя от дальнейшего использования водного объекта или в связи с изменением параметров водопользования.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8"/>
          <w:szCs w:val="28"/>
          <w:lang w:eastAsia="ru-RU"/>
        </w:rPr>
      </w:pPr>
      <w:r>
        <w:rPr>
          <w:sz w:val="28"/>
          <w:szCs w:val="28"/>
        </w:rPr>
        <w:t>2.6.3.1. Заявитель</w:t>
      </w:r>
      <w:r>
        <w:rPr>
          <w:sz w:val="28"/>
          <w:szCs w:val="28"/>
          <w:lang w:eastAsia="ru-RU"/>
        </w:rPr>
        <w:t xml:space="preserve"> предоставляет в уполномоченный орган заявление об отказе от дальнейшего использования водного объекта, предоставленного в пользование (далее также – заявление об отказе от использования водного объекта, заявление) по </w:t>
      </w:r>
      <w:r w:rsidR="00227F15">
        <w:rPr>
          <w:sz w:val="28"/>
          <w:szCs w:val="28"/>
          <w:lang w:eastAsia="ru-RU"/>
        </w:rPr>
        <w:t>форме** согласно Приложению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в котором </w:t>
      </w:r>
      <w:r>
        <w:rPr>
          <w:sz w:val="28"/>
          <w:szCs w:val="28"/>
        </w:rPr>
        <w:t>указываются</w:t>
      </w:r>
      <w:r>
        <w:rPr>
          <w:sz w:val="28"/>
          <w:szCs w:val="28"/>
          <w:lang w:eastAsia="ru-RU"/>
        </w:rPr>
        <w:t>: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сведения о водопользователе;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регистрационный номер решения о предоставлении водного объекта в пользование в государственном водном реестре;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основание для досрочного прекращения права пользования водным объектом.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заявлению могут быть приложены документы, подтверждающие основание для досрочного прекращения права пользования водным объектом.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2.6.3.2. </w:t>
      </w:r>
      <w:r>
        <w:rPr>
          <w:sz w:val="28"/>
          <w:szCs w:val="28"/>
          <w:lang w:eastAsia="ru-RU"/>
        </w:rPr>
        <w:t xml:space="preserve">Заявление об отказе от использования водного объекта представляется заявителем в уполномоченный орган, который выдал указанное решение, непосредственно или направляется по почте заказным письмом с уведомлением о вручении и описью вложения, а также может быть подано </w:t>
      </w:r>
      <w:r>
        <w:rPr>
          <w:sz w:val="28"/>
          <w:szCs w:val="28"/>
        </w:rPr>
        <w:t>через МФЦ</w:t>
      </w:r>
      <w:r>
        <w:rPr>
          <w:sz w:val="28"/>
          <w:szCs w:val="28"/>
          <w:lang w:eastAsia="ru-RU"/>
        </w:rPr>
        <w:t>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Заявление может быть направлено в уполномоченный орган в форме электронного документа с использованием </w:t>
      </w:r>
      <w:r>
        <w:rPr>
          <w:sz w:val="28"/>
          <w:szCs w:val="28"/>
        </w:rPr>
        <w:t>Единого портала государственных и муниципальных услуг</w:t>
      </w:r>
      <w:r>
        <w:rPr>
          <w:sz w:val="28"/>
          <w:szCs w:val="28"/>
          <w:lang w:eastAsia="ru-RU"/>
        </w:rPr>
        <w:t>. В этом случае заявление подписывается простой электронной подписью уполномоченного лица в соответствии с законодательством Российской Федерации.</w:t>
      </w:r>
    </w:p>
    <w:p w:rsidR="006C2331" w:rsidRDefault="006C2331" w:rsidP="006C2331">
      <w:pPr>
        <w:pStyle w:val="ConsPlusNormal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2.6.4. </w:t>
      </w:r>
      <w:r>
        <w:rPr>
          <w:rFonts w:eastAsia="Calibri"/>
          <w:sz w:val="28"/>
          <w:szCs w:val="28"/>
        </w:rPr>
        <w:t>Уполномоченный орган не вправе требовать от заявителя:</w:t>
      </w:r>
    </w:p>
    <w:p w:rsidR="006C2331" w:rsidRDefault="006C2331" w:rsidP="006C2331">
      <w:pPr>
        <w:pStyle w:val="ConsPlusNormal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представления документов и информации или осуществления действий, представление или осуществление которых не предусмотрено </w:t>
      </w:r>
      <w:r>
        <w:rPr>
          <w:rFonts w:eastAsia="Calibri"/>
          <w:sz w:val="28"/>
          <w:szCs w:val="28"/>
        </w:rPr>
        <w:lastRenderedPageBreak/>
        <w:t>нормативными правовыми актами, регулирующими отношения, возникающие в связи с предоставлением муниципальных услуг;</w:t>
      </w:r>
    </w:p>
    <w:p w:rsidR="006C2331" w:rsidRDefault="006C2331" w:rsidP="006C2331">
      <w:pPr>
        <w:pStyle w:val="ConsPlusNormal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б)</w:t>
      </w:r>
      <w:r>
        <w:rPr>
          <w:sz w:val="28"/>
          <w:szCs w:val="28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</w:t>
      </w:r>
      <w:r>
        <w:rPr>
          <w:bCs/>
          <w:sz w:val="28"/>
          <w:szCs w:val="28"/>
        </w:rPr>
        <w:t xml:space="preserve">№ 210-ФЗ  </w:t>
      </w:r>
      <w:r>
        <w:rPr>
          <w:sz w:val="28"/>
          <w:szCs w:val="28"/>
        </w:rPr>
        <w:t>перечень документов. Заявитель вправе представить указанные документы и информацию по собственной инициативе</w:t>
      </w:r>
      <w:r>
        <w:rPr>
          <w:rFonts w:eastAsia="Calibri"/>
          <w:sz w:val="28"/>
          <w:szCs w:val="28"/>
        </w:rPr>
        <w:t>;</w:t>
      </w:r>
    </w:p>
    <w:p w:rsidR="00227F15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="00227F15">
        <w:rPr>
          <w:sz w:val="28"/>
          <w:szCs w:val="28"/>
        </w:rPr>
        <w:t>;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             </w:t>
      </w:r>
      <w:r>
        <w:rPr>
          <w:bCs/>
          <w:sz w:val="28"/>
          <w:szCs w:val="28"/>
        </w:rPr>
        <w:t>№ 210-ФЗ</w:t>
      </w:r>
      <w:r>
        <w:rPr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</w:t>
      </w:r>
      <w:r>
        <w:rPr>
          <w:sz w:val="28"/>
          <w:szCs w:val="28"/>
        </w:rPr>
        <w:lastRenderedPageBreak/>
        <w:t xml:space="preserve">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</w:t>
      </w:r>
      <w:r>
        <w:rPr>
          <w:bCs/>
          <w:sz w:val="28"/>
          <w:szCs w:val="28"/>
        </w:rPr>
        <w:t>№ 210-ФЗ</w:t>
      </w:r>
      <w:r>
        <w:rPr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предоставления на бумажном носителе документов и информации, электронные образы которых ранее были заверены в соответствии                       с пунктом 7.2 части 1 статьи 16 Федерального закона </w:t>
      </w:r>
      <w:r>
        <w:rPr>
          <w:bCs/>
          <w:sz w:val="28"/>
          <w:szCs w:val="28"/>
        </w:rPr>
        <w:t>№ 210-ФЗ</w:t>
      </w:r>
      <w:r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2.6.5. Требования к оформлению документов, в том числе </w:t>
      </w:r>
      <w:r>
        <w:rPr>
          <w:sz w:val="28"/>
          <w:szCs w:val="28"/>
        </w:rPr>
        <w:br/>
        <w:t>в электронной форме.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2.6.5.1. Документы, представляемые заявителем на бумажном носителе должны отвечать следующим требованиям: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имеют надлежащие подписи сторон или определенных законодательством должностных лиц;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тексты документов написаны разборчиво;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заполнены в полном объеме;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 не имеют повреждений, наличие которых не позволяет однозначно истолковать их содержание.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Копии документов заверяются должностным лицом уполномоченного органа, осуществляющим их прием.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2.6.5.2. Заявление в форме электронного документа подписывается по выбору заявителя с учетом особенностей, установленных в абзаце втором пункта 2.6.3.2 настоящего административного регламента: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простой электронной подписью заявителя (представителя заявителя);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6C2331" w:rsidRDefault="006C2331" w:rsidP="006C233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</w:t>
      </w:r>
      <w:r>
        <w:rPr>
          <w:sz w:val="28"/>
          <w:szCs w:val="28"/>
        </w:rPr>
        <w:lastRenderedPageBreak/>
        <w:t>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>
        <w:rPr>
          <w:sz w:val="28"/>
          <w:szCs w:val="28"/>
        </w:rPr>
        <w:br/>
        <w:t>к заявлению также прилагается доверенность в виде электронного образа такого документа.</w:t>
      </w:r>
    </w:p>
    <w:p w:rsidR="006C2331" w:rsidRDefault="006C2331" w:rsidP="006C2331">
      <w:pPr>
        <w:pStyle w:val="ConsPlusNormal0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2.7. Заявителю направляется уведомление об отказе в приеме </w:t>
      </w:r>
      <w:r>
        <w:rPr>
          <w:sz w:val="28"/>
          <w:szCs w:val="28"/>
        </w:rPr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10" w:history="1">
        <w:r>
          <w:rPr>
            <w:rStyle w:val="a4"/>
            <w:sz w:val="28"/>
            <w:szCs w:val="28"/>
          </w:rPr>
          <w:t>статьей 11</w:t>
        </w:r>
      </w:hyperlink>
      <w:r>
        <w:rPr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Исчерпывающий перечень оснований для </w:t>
      </w:r>
      <w:r>
        <w:rPr>
          <w:sz w:val="28"/>
          <w:szCs w:val="28"/>
          <w:lang w:eastAsia="ru-RU"/>
        </w:rPr>
        <w:t xml:space="preserve">приостановления предоставления муниципальной услуги или </w:t>
      </w:r>
      <w:r>
        <w:rPr>
          <w:sz w:val="28"/>
          <w:szCs w:val="28"/>
        </w:rPr>
        <w:t>отказа в предоставлении муниципальной услуги.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Основания для приостановления предоставления муниципальной услуги.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Уполномоченный орган приостанавливает </w:t>
      </w:r>
      <w:r>
        <w:rPr>
          <w:sz w:val="28"/>
          <w:szCs w:val="28"/>
          <w:lang w:eastAsia="ru-RU"/>
        </w:rPr>
        <w:t>предоставление муниципальной услуги</w:t>
      </w:r>
      <w:r>
        <w:rPr>
          <w:sz w:val="28"/>
          <w:szCs w:val="28"/>
        </w:rPr>
        <w:t xml:space="preserve"> в следующих случаях: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заполнено с нарушением требований пункта 2.6.1.1 настоящего административного регламента;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 представлены не в полном объеме;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документы представлены </w:t>
      </w:r>
      <w:r>
        <w:rPr>
          <w:sz w:val="28"/>
          <w:szCs w:val="28"/>
          <w:lang w:eastAsia="ru-RU"/>
        </w:rPr>
        <w:t>в нечитаемом виде.</w:t>
      </w:r>
    </w:p>
    <w:p w:rsidR="006C2331" w:rsidRDefault="006C2331" w:rsidP="006C23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2.8.2 Основания для отказа в предоставлении муниципальной услуги.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отказывает в предоставлении водного объекта в пользование в следующих случаях: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непредставление заявителем доработанных документов в течение 5 рабочих дней в соответствии с пунктом 3.3 настоящего административного регламента;  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получен отказ органов и организаций, указанных в пункте 3.6.2 настоящего административного регламента, в согласовании условий использования водного объекта;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несоответствие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                а также нормативам допустимого воздействия на водные объекты;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водный объект, указанный в заявлении о предоставлении водного объекта в пользование, предоставлен в обособленное водопользование;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д) использование водного объекта в заявленных целях запрещено или ограничено в соответствии с законодательством Российской Федерации;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информация о заявителе включена в реестр недобросовестных водопользователей и участников аукциона на право заключения договора водопользования (далее – Реестр недобросовестных водопользователей).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Муниципальная услуга предоставляется бесплатно.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Максимальное время ожидания в очереди при подаче заявления и при получении результата предоставления муниципальной услуги составляет 15 минут.</w:t>
      </w:r>
    </w:p>
    <w:p w:rsidR="006C2331" w:rsidRDefault="006C2331" w:rsidP="006C23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Срок регистрации заявления и прилагаемых к нему документов составляет:</w:t>
      </w:r>
    </w:p>
    <w:p w:rsidR="006C2331" w:rsidRDefault="006C2331" w:rsidP="006C23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личном приеме граждан  –  не  более 15* минут;</w:t>
      </w:r>
    </w:p>
    <w:p w:rsidR="006C2331" w:rsidRDefault="006C2331" w:rsidP="006C23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поступлении заявления и документов по почте, посредством Единого портала государственных и муниципальных услуг или через МФЦ – в течение 1 рабочего дня, следующего за днем поступления заявления в уполномоченный орган.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Помещения уполномоченного органа должны соответствовать санитарно-эпидемиологическим </w:t>
      </w:r>
      <w:hyperlink r:id="rId11" w:history="1">
        <w:r>
          <w:rPr>
            <w:rStyle w:val="a4"/>
            <w:sz w:val="28"/>
            <w:szCs w:val="28"/>
          </w:rPr>
          <w:t>правилам и нормативам</w:t>
        </w:r>
      </w:hyperlink>
      <w:r>
        <w:rPr>
          <w:sz w:val="28"/>
          <w:szCs w:val="28"/>
        </w:rPr>
        <w:t xml:space="preserve"> постановления Главного государственного санитарного врача Российской Федерации от 02.12.2020 № 40 «Об утверждении санитарных правил СП 2.2.3670-20 «Санитарно-эпидемиологические требования к условиям труда» и быть оборудованы средствами пожаротушения.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Вход и выход из помещений оборудуются соответствующими указателями.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 Требования к местам ожидания.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Места ожидания должны соответствовать комфортным условиям для </w:t>
      </w:r>
      <w:r>
        <w:rPr>
          <w:sz w:val="28"/>
          <w:szCs w:val="28"/>
        </w:rPr>
        <w:lastRenderedPageBreak/>
        <w:t>заявителей и оптимальным условиям работы специалистов уполномоченного органа.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2.12.3. Требования к местам приема заявителей.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2.12.4. Требования к информационным стендам.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 настоящего административного регламента;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порядке исполнения муниципальной услуги;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и образцы документов для заполнения.</w:t>
      </w:r>
    </w:p>
    <w:p w:rsidR="006C2331" w:rsidRDefault="006C2331" w:rsidP="006C2331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уполномоченного органа и МФЦ;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телефоны;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адреса электронной почты и адреса Интернет-сайтов;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на Едином портале государственных и муниципальных </w:t>
      </w:r>
      <w:r>
        <w:rPr>
          <w:sz w:val="28"/>
          <w:szCs w:val="28"/>
        </w:rPr>
        <w:lastRenderedPageBreak/>
        <w:t>услуг, а также на официальном сайте уполномочен</w:t>
      </w:r>
      <w:r w:rsidR="009C1DBE">
        <w:rPr>
          <w:sz w:val="28"/>
          <w:szCs w:val="28"/>
        </w:rPr>
        <w:t>ного органа (адрес сайта - (http://www.adm-bolsud.ru)</w:t>
      </w:r>
      <w:r>
        <w:rPr>
          <w:sz w:val="28"/>
          <w:szCs w:val="28"/>
        </w:rPr>
        <w:t>).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беспрепятственный вход инвалидов в помещение и выход из него;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допуск сурдопереводчика и тифлосурдопереводчика;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6C2331" w:rsidRDefault="006C2331" w:rsidP="006C2331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>
        <w:rPr>
          <w:rFonts w:ascii="Times New Roman" w:hAnsi="Times New Roman" w:cs="Times New Roman"/>
          <w:sz w:val="28"/>
          <w:szCs w:val="28"/>
        </w:rPr>
        <w:t xml:space="preserve">и должностных лиц </w:t>
      </w:r>
      <w:r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 Осуществление отдельных административных процедур при предоставлении муниципальной услуги возможно в электронной форме. Предоставление муниципальной услуги может осуществляться в МФЦ в соответствии с соглашением, заключенным между МФЦ и уполномоченным органом.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:rsidR="006C2331" w:rsidRDefault="006C2331" w:rsidP="006C2331">
      <w:pPr>
        <w:pStyle w:val="ConsPlusNormal0"/>
        <w:ind w:firstLine="709"/>
        <w:jc w:val="center"/>
        <w:outlineLvl w:val="1"/>
        <w:rPr>
          <w:b/>
          <w:sz w:val="28"/>
          <w:szCs w:val="28"/>
        </w:rPr>
      </w:pPr>
    </w:p>
    <w:p w:rsidR="006C2331" w:rsidRDefault="006C2331" w:rsidP="006C2331">
      <w:pPr>
        <w:pStyle w:val="ConsPlusNormal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</w:t>
      </w:r>
    </w:p>
    <w:p w:rsidR="006C2331" w:rsidRDefault="006C2331" w:rsidP="006C2331">
      <w:pPr>
        <w:pStyle w:val="ConsPlusNormal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6C2331" w:rsidRDefault="006C2331" w:rsidP="006C2331">
      <w:pPr>
        <w:pStyle w:val="ConsPlusNormal0"/>
        <w:ind w:firstLine="709"/>
        <w:jc w:val="center"/>
        <w:outlineLvl w:val="1"/>
        <w:rPr>
          <w:b/>
          <w:sz w:val="28"/>
          <w:szCs w:val="28"/>
        </w:rPr>
      </w:pP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lang w:eastAsia="ru-RU"/>
        </w:rPr>
        <w:t>Административные процедуры, осуществляемые уполномоченным органом при предоставлении муниципальной услуги.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3.1.1. Административные процедуры по принятию решения о предоставлении водного объекта в пользование:</w:t>
      </w:r>
    </w:p>
    <w:p w:rsidR="006C2331" w:rsidRDefault="006C2331" w:rsidP="006C2331">
      <w:pPr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1) прием и регистрация заявления о предоставлении водного объекта в пользование, в том числе поступившего в электронной форме, либо отказ в приеме к рассмотрению заявления;</w:t>
      </w:r>
    </w:p>
    <w:p w:rsidR="006C2331" w:rsidRDefault="006C2331" w:rsidP="006C2331">
      <w:pPr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приостановление срока рассмотрения заявления о предоставлении водного объекта в пользование;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3) проверка: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наличия информации о заявителе в Реестре недобросовестных водопользователей; 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возможности использования водного объекта в заявленных целях;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водного объекта, указанного в заявлении, на предмет его предоставления в обособленное пользование;</w:t>
      </w:r>
    </w:p>
    <w:p w:rsidR="006C2331" w:rsidRDefault="006C2331" w:rsidP="006C2331">
      <w:pPr>
        <w:ind w:firstLine="709"/>
        <w:jc w:val="both"/>
        <w:rPr>
          <w:lang w:eastAsia="ru-RU"/>
        </w:rPr>
      </w:pPr>
      <w:r>
        <w:rPr>
          <w:sz w:val="28"/>
          <w:szCs w:val="28"/>
          <w:lang w:eastAsia="ru-RU"/>
        </w:rPr>
        <w:t>-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4) формирование и направление межведомственных запросов сведений, необходимых для рассмотрения заявления </w:t>
      </w:r>
      <w:r>
        <w:rPr>
          <w:sz w:val="28"/>
          <w:szCs w:val="28"/>
        </w:rPr>
        <w:t>о предоставлении водного объекта в пользование</w:t>
      </w:r>
      <w:r>
        <w:rPr>
          <w:sz w:val="28"/>
          <w:szCs w:val="28"/>
          <w:lang w:eastAsia="ru-RU"/>
        </w:rPr>
        <w:t>;</w:t>
      </w:r>
    </w:p>
    <w:p w:rsidR="006C2331" w:rsidRDefault="006C2331" w:rsidP="006C23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5) </w:t>
      </w:r>
      <w:r>
        <w:rPr>
          <w:sz w:val="28"/>
          <w:szCs w:val="28"/>
        </w:rPr>
        <w:t>обеспечение согласования условий использования водного объекта с уполномоченными органами и организациями;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6) принятие решения по итогам рассмотрения заявления о предоставлении водного объекта в пользование, выдача (направление) </w:t>
      </w:r>
      <w:r>
        <w:rPr>
          <w:sz w:val="28"/>
          <w:szCs w:val="28"/>
        </w:rPr>
        <w:lastRenderedPageBreak/>
        <w:t>заявителю решения о предоставлении (отказе в предоставлении) водного объекта в пользование.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3.1.2. Административные процедуры по переоформлению решения о предоставлении водного объекта в пользование путем выдачи нового решения:</w:t>
      </w:r>
    </w:p>
    <w:p w:rsidR="006C2331" w:rsidRDefault="006C2331" w:rsidP="006C2331">
      <w:pPr>
        <w:autoSpaceDE w:val="0"/>
        <w:autoSpaceDN w:val="0"/>
        <w:ind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1) прием и регистрация заявления о выдаче нового решения о предоставлении водного объекта в пользование, в том числе поступившего в электронной форме, либо отказ в приеме к рассмотрению заявления;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формирование и направление межведомственных запросов сведений, необходимых для рассмотрения заявления о выдаче нового решения о предоставлении водного объекта в пользование;</w:t>
      </w:r>
    </w:p>
    <w:p w:rsidR="006C2331" w:rsidRDefault="006C2331" w:rsidP="006C2331">
      <w:pPr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3) рассмотрение заявления, переоформление решения </w:t>
      </w:r>
      <w:r>
        <w:rPr>
          <w:sz w:val="28"/>
          <w:szCs w:val="28"/>
        </w:rPr>
        <w:t>о предоставлении водного объекта</w:t>
      </w:r>
      <w:r>
        <w:rPr>
          <w:sz w:val="28"/>
          <w:szCs w:val="28"/>
          <w:lang w:eastAsia="ru-RU"/>
        </w:rPr>
        <w:t xml:space="preserve"> и выдача нового решения о предоставлении водного объекта в пользование.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3.1.3. Административные процедуры по принятию решения о досрочном прекращении действия решения о предоставлении водного объекта в пользование:</w:t>
      </w:r>
    </w:p>
    <w:p w:rsidR="006C2331" w:rsidRDefault="006C2331" w:rsidP="006C2331">
      <w:pPr>
        <w:autoSpaceDE w:val="0"/>
        <w:autoSpaceDN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1) прием и регистрация заявления об отказе от дальнейшего использования водного объекта, в том числе поступившего в электронной форме, либо отказ в приеме документов;</w:t>
      </w:r>
    </w:p>
    <w:p w:rsidR="006C2331" w:rsidRDefault="006C2331" w:rsidP="006C23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2) рассмотрение заявления,</w:t>
      </w:r>
      <w:r>
        <w:rPr>
          <w:sz w:val="28"/>
          <w:szCs w:val="28"/>
        </w:rPr>
        <w:t xml:space="preserve"> принятие решения о досрочном прекращении действия решения о предоставлении водного объекта в пользование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выдача (направление) заявителю решения о досрочном прекращении действия решения о предоставлении водного объекта в пользование.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  <w:u w:val="single"/>
        </w:rPr>
      </w:pPr>
      <w:bookmarkStart w:id="3" w:name="P354"/>
      <w:bookmarkEnd w:id="3"/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3.2. Прием и регистрация заявления о предоставлении водного объекта в пользование, в том числе поступившего в электронной форме, либо отказ в приеме документов</w:t>
      </w:r>
      <w:r>
        <w:rPr>
          <w:sz w:val="28"/>
          <w:szCs w:val="28"/>
        </w:rPr>
        <w:t>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пунктами 2.6.1.1-2.6.1.3 настоящего административного регламента, на личном приеме, через МФЦ, почтовым отправлением, в электронной форме с использованием Единого портала государственных и муниципальных услуг.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(далее – уполномоченный сотрудник).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Уполномоченный сотрудник принимает и регистрирует заявление, принимает прилагаемые к нему документы, при необходимости делает копии с представленных заявителем подлинников документов и заверяет их </w:t>
      </w:r>
      <w:r>
        <w:rPr>
          <w:sz w:val="28"/>
          <w:szCs w:val="28"/>
          <w:lang w:eastAsia="ru-RU"/>
        </w:rPr>
        <w:t xml:space="preserve">путем внесения записи об их соответствии оригиналам с указанием даты, должности, фамилии, инициалов лица, сделавшего запись. </w:t>
      </w:r>
    </w:p>
    <w:p w:rsidR="006C2331" w:rsidRDefault="006C2331" w:rsidP="006C233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lastRenderedPageBreak/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Получение заявления и прилагаемых к нему документов подтверждается уполномоченным органом, МФЦ путем выдачи (направления) заявителю расписки в их получении с указанием перечня и даты получения. 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в уполномоченный орган документов, направленных с использованием Единого портала государственных и муниципальных услуг, расписка направляется заявителю в личный кабинет на Едином портале государственных и муниципальных услуг.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муниципальной услуги исчисляется со дня регистрации заявления в уполномоченном органе или МФЦ.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3.2.4.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со дня его регистрации проводит проверку подлинности цифровой подписи заявителя с использованием соответствующего сервиса единой системы идентификации и аутентификации.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6C2331" w:rsidRDefault="006C2331" w:rsidP="006C2331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</w:t>
      </w:r>
      <w:hyperlink r:id="rId12" w:history="1">
        <w:r>
          <w:rPr>
            <w:rStyle w:val="a4"/>
            <w:sz w:val="28"/>
            <w:szCs w:val="28"/>
          </w:rPr>
          <w:t>статьи 11</w:t>
        </w:r>
      </w:hyperlink>
      <w:r>
        <w:rPr>
          <w:sz w:val="28"/>
          <w:szCs w:val="28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 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3.2.5. Максимальный срок исполнения административной процедуры по приему и регистрации заявления составляет: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личном приеме – не более 15* минут.</w:t>
      </w:r>
    </w:p>
    <w:p w:rsidR="006C2331" w:rsidRDefault="006C2331" w:rsidP="006C23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поступлении по почте, посредством Единого портала государственных и муниципальных услуг или через МФЦ – в течение 1 рабочего дня, следующего за днем поступления о предоставлении водного объекта в пользование в уполномоченный орган.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3.2.6. Результатом исполнения административной процедуры является: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и регистрация заявления, выдача (направление) заявителю </w:t>
      </w:r>
      <w:hyperlink r:id="rId13" w:history="1">
        <w:r>
          <w:rPr>
            <w:rStyle w:val="a4"/>
            <w:sz w:val="28"/>
            <w:szCs w:val="28"/>
          </w:rPr>
          <w:t>расписки</w:t>
        </w:r>
      </w:hyperlink>
      <w:r>
        <w:rPr>
          <w:sz w:val="28"/>
          <w:szCs w:val="28"/>
        </w:rPr>
        <w:t xml:space="preserve"> в получении заявления и приложенных к нему документов;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выдача (направление) уведомления об отказе в приеме к рассмотрению заявления о предоставлении водного объекта в пользование.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3.3. Приостановление срока рассмотрения заявления о предоставлении водного объекта в пользование</w:t>
      </w:r>
      <w:r>
        <w:rPr>
          <w:sz w:val="28"/>
          <w:szCs w:val="28"/>
        </w:rPr>
        <w:t>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 Основанием для начала административной процедуры является проверка зарегистрированного заявления и прилагаемых к нему документов на предмет выявления обстоятельств, указанных в пункте 2.8.1 настоящего административного регламента.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3.3.2. В случае представления заявления о предоставлении водного объекта в пользование, заполненного с нарушением требований пункта 2.6.1.1 настоящего административного регламента, представления документов не в полном объеме, в нечитаемом виде должностное лицо уполномоченного органа, ответственное за предоставление муниципальной услуги, готовит проект решения о приостановлении срока рассмотрения вопроса о предоставлении водного объекта в пользование с указанием причин приостановления и передает его на подпись руководителю уполномоченного органа или уполномоченному им должностному лицу.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указанных обстоятельств заявление считается принятым к рассмотрению и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 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Руководитель уполномоченного органа или уполномоченное им должностное лицо, рассмотрев представленный проект решения о  приостановлении срок рассмотрения вопроса о предоставлении водного объекта в пользование, в случае отсутствия замечаний подписывает его.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Срок, указанный в абзаце втором пункта 2.4 настоящего административного регламента, продлевается на срок приостановления рассмотрения вопроса о предоставлении водного объекта в пользование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 Максимальный срок исполнения административной процедуры –1* рабочий день  со дня регистрации заявления о предоставлении водного объекта в пользование.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3.3.5. Результатом исполнения административной процедуры является  приостановление срока рассмотрения заявления о предоставлении водного объекта в пользование.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3.3.6. Уполномоченный сотрудник в течение 2 рабочих дней со дня представления документов уведомляет заявителя о принятом решении о  приостановлении срока рассмотрения заявления о предоставлении водного объекта в пользование посредством вручения (направления):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копии указанного решения заявителю под расписку;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копии указанного решения заявителю заказным письмом с уведомлением о вручении;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сообщения на адрес электронной почты;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сообщения в личный кабинет на Едином портале государственных   муниципальных услуг.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3.3.7. В случае неполучения доработанных документов в течение 5 рабочих дней со дня получения заявителем информации о приостановлении срока рассмотрения заявления о предоставлении водного объекта в пользование должностное лицо уполномоченного органа, ответственное за предоставление муниципальной услуги, переходит к исполнению административной процедуры, предусмотренной пунктом 3.7 настоящего административного регламента. 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2331" w:rsidRDefault="006C2331" w:rsidP="006C2331">
      <w:pPr>
        <w:ind w:firstLine="709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</w:rPr>
        <w:t>3.4. П</w:t>
      </w:r>
      <w:r>
        <w:rPr>
          <w:sz w:val="28"/>
          <w:szCs w:val="28"/>
          <w:u w:val="single"/>
          <w:lang w:eastAsia="ru-RU"/>
        </w:rPr>
        <w:t>роверка:</w:t>
      </w:r>
    </w:p>
    <w:p w:rsidR="006C2331" w:rsidRDefault="006C2331" w:rsidP="006C2331">
      <w:pPr>
        <w:ind w:firstLine="709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 xml:space="preserve">- наличия информации о заявителе в Реестре недобросовестных водопользователей; </w:t>
      </w:r>
    </w:p>
    <w:p w:rsidR="006C2331" w:rsidRDefault="006C2331" w:rsidP="006C2331">
      <w:pPr>
        <w:ind w:firstLine="709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>- возможности использования водного объекта в заявленных целях;</w:t>
      </w:r>
    </w:p>
    <w:p w:rsidR="006C2331" w:rsidRDefault="006C2331" w:rsidP="006C2331">
      <w:pPr>
        <w:ind w:firstLine="709"/>
        <w:jc w:val="both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u w:val="single"/>
          <w:lang w:eastAsia="ru-RU"/>
        </w:rPr>
        <w:t>- водного объекта, указанного в заявлении, на предмет его предоставления в обособленное пользование;</w:t>
      </w:r>
    </w:p>
    <w:p w:rsidR="006C2331" w:rsidRDefault="006C2331" w:rsidP="006C2331">
      <w:pPr>
        <w:ind w:firstLine="709"/>
        <w:jc w:val="both"/>
        <w:rPr>
          <w:lang w:eastAsia="ru-RU"/>
        </w:rPr>
      </w:pPr>
      <w:r>
        <w:rPr>
          <w:sz w:val="28"/>
          <w:szCs w:val="28"/>
          <w:u w:val="single"/>
          <w:lang w:eastAsia="ru-RU"/>
        </w:rPr>
        <w:t>- соответствия 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</w:t>
      </w:r>
      <w:r>
        <w:rPr>
          <w:sz w:val="28"/>
          <w:szCs w:val="28"/>
          <w:lang w:eastAsia="ru-RU"/>
        </w:rPr>
        <w:t>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3.4.1. Основанием для начала административной процедуры является наличие в уполномоченном органе принятого к рассмотрению заявления о </w:t>
      </w:r>
      <w:r>
        <w:rPr>
          <w:sz w:val="28"/>
          <w:szCs w:val="28"/>
        </w:rPr>
        <w:t>предоставлении водного объекта в пользование и прилагаемых к нему документов</w:t>
      </w:r>
      <w:r>
        <w:rPr>
          <w:sz w:val="28"/>
          <w:szCs w:val="28"/>
          <w:lang w:eastAsia="ru-RU"/>
        </w:rPr>
        <w:t>.</w:t>
      </w:r>
    </w:p>
    <w:p w:rsidR="006C2331" w:rsidRDefault="006C2331" w:rsidP="006C233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3.4.2. Должностное лицо уполномоченного органа, ответственное за предоставление муниципальной услуги, осуществляет проверку с использованием, в том числе официального сайта Федерального агентства водных ресурсов в </w:t>
      </w:r>
      <w:r>
        <w:rPr>
          <w:sz w:val="28"/>
          <w:szCs w:val="28"/>
        </w:rPr>
        <w:t>информационно-телекоммуникационной сети «Интернет», и при отсутствии случаев, предусмотренных пунктом 3.4.3 настоящего административного регламента, переходит к исполнению следующей административной процедуры настоящего административного регламента.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</w:t>
      </w:r>
      <w:r>
        <w:rPr>
          <w:sz w:val="28"/>
          <w:szCs w:val="28"/>
          <w:lang w:eastAsia="ru-RU"/>
        </w:rPr>
        <w:t xml:space="preserve">Должностное лицо уполномоченного органа, ответственное за предоставление муниципальной услуги, </w:t>
      </w:r>
      <w:r>
        <w:rPr>
          <w:sz w:val="28"/>
          <w:szCs w:val="28"/>
        </w:rPr>
        <w:t>переходит к исполнению административной процедуры, предусмотренной пунктом 3.7 настоящего административного регламента, в следующих случаях: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наличие информации </w:t>
      </w:r>
      <w:r>
        <w:rPr>
          <w:sz w:val="28"/>
          <w:szCs w:val="28"/>
          <w:lang w:eastAsia="ru-RU"/>
        </w:rPr>
        <w:t>о заявителе в Реестре недобросовестных водопользователе;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использование указанного в заявлении водного объекта в заявленных целях запрещено или ограничено в соответствии с законодательством Российской Федерации;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указанный в заявлении водный объект предоставлен в обособленное пользование;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- выявлено несоответствие </w:t>
      </w:r>
      <w:r>
        <w:rPr>
          <w:sz w:val="28"/>
          <w:szCs w:val="28"/>
          <w:lang w:eastAsia="ru-RU"/>
        </w:rPr>
        <w:t>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</w:t>
      </w:r>
      <w:r>
        <w:rPr>
          <w:sz w:val="28"/>
          <w:szCs w:val="28"/>
        </w:rPr>
        <w:t>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Максимальный срок исполнения административной процедуры –2* рабочих дня  со дня регистрации заявления о предоставлении водного объекта в пользование.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исполнения административной процедуры является выявление: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наличия (отсутствия) информации о заявителе в Реестре недобросовестных водопользователей;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возможности (невозможности) использования водного объекта в заявленных целях;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информации о предоставлении водного объекта, указанного в заявлении, в обособленное пользование;</w:t>
      </w:r>
    </w:p>
    <w:p w:rsidR="006C2331" w:rsidRDefault="006C2331" w:rsidP="006C233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соответствия (несоответствия) </w:t>
      </w:r>
      <w:r>
        <w:rPr>
          <w:sz w:val="28"/>
          <w:szCs w:val="28"/>
          <w:lang w:eastAsia="ru-RU"/>
        </w:rPr>
        <w:t>указанных заявителем параметров водопользования установленным схемами комплексного использования и охраны водных объектов квотам забора (изъятия) водных ресурсов и сброса сточных вод, а также нормативам допустимого воздействия на водные объекты</w:t>
      </w:r>
      <w:r>
        <w:rPr>
          <w:sz w:val="28"/>
          <w:szCs w:val="28"/>
        </w:rPr>
        <w:t>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 xml:space="preserve">3.5. Формирование и направление межведомственных запросов сведений, необходимых для рассмотрения заявления </w:t>
      </w:r>
      <w:r>
        <w:rPr>
          <w:sz w:val="28"/>
          <w:szCs w:val="28"/>
          <w:u w:val="single"/>
        </w:rPr>
        <w:t>о предоставлении водного объекта в пользование</w:t>
      </w:r>
      <w:r>
        <w:rPr>
          <w:sz w:val="28"/>
          <w:szCs w:val="28"/>
          <w:lang w:eastAsia="ru-RU"/>
        </w:rPr>
        <w:t>.</w:t>
      </w:r>
    </w:p>
    <w:p w:rsidR="006C2331" w:rsidRDefault="006C2331" w:rsidP="006C233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3.5.1. Основанием для начала административной процедуры является отсутствие в распоряжении уполномоченного органа сведений, необходимых для рассмотрения заявления о предоставлении водного объекта в пользование.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3.5.2. В случае если заявителем по собственной инициативе не были представлены документы, подтверждающие сведения, предусмотренные пунктом 2.6.1.4 настоящего административного регламента,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запросы,</w:t>
      </w:r>
      <w:r>
        <w:rPr>
          <w:sz w:val="28"/>
          <w:szCs w:val="28"/>
          <w:lang w:eastAsia="ru-RU"/>
        </w:rPr>
        <w:t xml:space="preserve"> в том числе в электронной форме</w:t>
      </w:r>
      <w:r>
        <w:rPr>
          <w:sz w:val="28"/>
          <w:szCs w:val="28"/>
        </w:rPr>
        <w:t xml:space="preserve"> в органы, в распоряжении которых находятся указанные сведения. 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заявителем самостоятельно всех документов, подтверждающих сведения, предусмотренные пунктом 2.6.1.4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определенной настоящим административным регламентом.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Максимальный срок исполнения административной процедуры –2 рабочих дня со дня представления заявления о предоставлении водного </w:t>
      </w:r>
      <w:r>
        <w:rPr>
          <w:sz w:val="28"/>
          <w:szCs w:val="28"/>
        </w:rPr>
        <w:lastRenderedPageBreak/>
        <w:t>объекта в пользование.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3.5.4. Результатом исполнения административной процедуры является формирование и направление межведомственных запросов сведений.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C2331" w:rsidRDefault="006C2331" w:rsidP="006C2331">
      <w:pPr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3.6. Обеспечение согласования условий использования водного объекта с уполномоченными органами и организациями</w:t>
      </w:r>
      <w:r>
        <w:rPr>
          <w:sz w:val="28"/>
          <w:szCs w:val="28"/>
        </w:rPr>
        <w:t>.</w:t>
      </w:r>
    </w:p>
    <w:p w:rsidR="006C2331" w:rsidRDefault="006C2331" w:rsidP="006C233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3.6.1.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необходимых документов (сведений), в том числе поступивших посредством межведомственного информационного взаимодействия.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i/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3.6.2. Должностное лицо уполномоченного органа, ответственное за предоставление муниципальной услуги, обеспечивает согласование условий использования водного объекта со следующими органами и организациями по вопросам, отнесенным к их компетенции: </w:t>
      </w:r>
    </w:p>
    <w:p w:rsidR="006C2331" w:rsidRDefault="006C2331" w:rsidP="006C2331">
      <w:pPr>
        <w:widowControl w:val="0"/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 администрацией бассейна внутренних водных путей – в случае использования водного объекта в акватории речного порта, а также в пределах внутренних водных путей Российской Федерации;</w:t>
      </w:r>
    </w:p>
    <w:p w:rsidR="006C2331" w:rsidRDefault="006C2331" w:rsidP="006C2331">
      <w:pPr>
        <w:widowControl w:val="0"/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органами местного самоуправления – в случае, если заявленная к использованию часть водного объекта прилегает к землям населенных пунктов, на предмет соответствия условий использования водного объекта документам территориального планирования, документации по планировке территории и правилам использования водных объектов, устанавливаемым органами местного самоуправления в соответствии со статьей 6 ВК РФ.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3.6.3. В случае неполучения уполномоченным органом в течение 15 календарных дней со дня поступления на согласование условий использования водного объекта ответа от органов и организаций, указанных в пункте 3.6.2 настоящего административного регламента, условия использования водного объекта считаются согласованными.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3.6.3. Максимальный срок исполнения административной процедуры –17</w:t>
      </w:r>
      <w:r>
        <w:rPr>
          <w:b/>
          <w:sz w:val="28"/>
          <w:szCs w:val="28"/>
        </w:rPr>
        <w:t xml:space="preserve">* </w:t>
      </w:r>
      <w:r>
        <w:rPr>
          <w:sz w:val="28"/>
          <w:szCs w:val="28"/>
        </w:rPr>
        <w:t xml:space="preserve">календарных дней со дня получения </w:t>
      </w:r>
      <w:r>
        <w:rPr>
          <w:sz w:val="28"/>
          <w:szCs w:val="28"/>
          <w:lang w:eastAsia="ru-RU"/>
        </w:rPr>
        <w:t>всех необходимых документов (сведений), в том числе поступивших посредством межведомственного информационного взаимодействия</w:t>
      </w:r>
      <w:r>
        <w:rPr>
          <w:sz w:val="28"/>
          <w:szCs w:val="28"/>
        </w:rPr>
        <w:t>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3.6.4. Результатом исполнения административной процедуры является получение согласования (отказа в согласовании) условий использования водного объекта.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3.7. Принятие решения по итогам рассмотрения заявления о предоставлении водного объекта в пользование, выдача (направление) заявителю решения о предоставлении (отказе в предоставлении) водного объекта в пользование</w:t>
      </w:r>
      <w:r>
        <w:rPr>
          <w:sz w:val="28"/>
          <w:szCs w:val="28"/>
        </w:rPr>
        <w:t>.</w:t>
      </w:r>
    </w:p>
    <w:p w:rsidR="006C2331" w:rsidRDefault="006C2331" w:rsidP="006C233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3.7.1. </w:t>
      </w:r>
      <w:r>
        <w:rPr>
          <w:sz w:val="28"/>
          <w:szCs w:val="28"/>
          <w:lang w:eastAsia="ru-RU"/>
        </w:rPr>
        <w:t>Основанием для начала выполнения административной процедуры является:</w:t>
      </w:r>
    </w:p>
    <w:p w:rsidR="006C2331" w:rsidRDefault="006C2331" w:rsidP="006C2331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lastRenderedPageBreak/>
        <w:t xml:space="preserve">- получение </w:t>
      </w:r>
      <w:r>
        <w:rPr>
          <w:sz w:val="28"/>
          <w:szCs w:val="28"/>
        </w:rPr>
        <w:t>согласования (отказа в согласовании) условий использования водного объекта от органов и организаций, указанных в пункте 3.6.2 настоящего административного регламента;</w:t>
      </w:r>
    </w:p>
    <w:p w:rsidR="006C2331" w:rsidRDefault="006C2331" w:rsidP="006C233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- наступление обстоятельств, предусмотренных пунктами 3.3.7 и 3.4.3 настоящего административного регламента.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3.7.3. </w:t>
      </w:r>
      <w:r>
        <w:rPr>
          <w:sz w:val="28"/>
          <w:szCs w:val="28"/>
          <w:lang w:eastAsia="ru-RU"/>
        </w:rPr>
        <w:t xml:space="preserve">По результатам рассмотрения документов, при признании возможным </w:t>
      </w:r>
      <w:r>
        <w:rPr>
          <w:sz w:val="28"/>
          <w:szCs w:val="28"/>
        </w:rPr>
        <w:t xml:space="preserve">предоставить водный объект в пользование </w:t>
      </w:r>
      <w:r>
        <w:rPr>
          <w:sz w:val="28"/>
          <w:szCs w:val="28"/>
          <w:lang w:eastAsia="ru-RU"/>
        </w:rPr>
        <w:t xml:space="preserve">должностное лицо уполномоченного органа, ответственное за предоставление муниципальной услуги, подготавливает </w:t>
      </w:r>
      <w:r>
        <w:rPr>
          <w:sz w:val="28"/>
          <w:szCs w:val="28"/>
        </w:rPr>
        <w:t xml:space="preserve">решение о предоставлении водного объекта в пользование по форме, утвержденной </w:t>
      </w:r>
      <w:r>
        <w:rPr>
          <w:iCs/>
          <w:sz w:val="28"/>
          <w:szCs w:val="28"/>
          <w:lang w:eastAsia="ru-RU"/>
        </w:rPr>
        <w:t>Министерством природных ресурсов и экологии Российской Федерации</w:t>
      </w:r>
      <w:r>
        <w:rPr>
          <w:bCs/>
          <w:sz w:val="28"/>
          <w:szCs w:val="28"/>
          <w:lang w:eastAsia="ru-RU"/>
        </w:rPr>
        <w:t>.</w:t>
      </w:r>
    </w:p>
    <w:p w:rsidR="006C2331" w:rsidRDefault="006C2331" w:rsidP="006C233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При наличии оснований, предусмотренных пунктом 2.8.2 настоящего административного регламента, должностное лицо уполномоченного органа, ответственное за предоставление муниципальной услуги, подготавливает решение об отказе в предоставлении водного объекта в пользование с указанием в нем причин отказа.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(отказе в предоставлении) водного объекта в пользование подписывается руководителем уполномоченного органа.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3.7.5.</w:t>
      </w:r>
      <w:bookmarkStart w:id="4" w:name="p0"/>
      <w:bookmarkEnd w:id="4"/>
      <w:r>
        <w:rPr>
          <w:sz w:val="28"/>
          <w:szCs w:val="28"/>
        </w:rPr>
        <w:t xml:space="preserve"> Решение о предоставлении водного объекта в пользование должно содержать: 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водопользователе; 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цель, виды и условия использования водного объекта (в том числе объем допустимого забора (изъятия) водных ресурсов); 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водном объекте, в том числе описание границ водного объекта, в пределах которых разрешается осуществлять водопользование; 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 водопользования. 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3.7.6. Решение о предоставлении водного объекта в пользование в целях сброса сточных вод кроме сведений, указанных в пункте 3.7.5 настоящего административного регламента, должно содержать: 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указание места сброса сточных, в том числе дренажных, вод; 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объем сброса сточных, в том числе дренажных, вод; 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требования к качеству воды в водных объектах в местах сброса сточных, в том числе дренажных, вод. 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3.7.7. Решение о предоставлении (отказе в предоставлении) водного объекта в пользование выдается заявителю непосредственно или направляется по указанному заявителем почтовому адресу с уведомлением о вручении.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заявления через МФЦ решение о предоставлении (отказе в предоставлении) водного объекта направляется в МФЦ для его передачи заявителю, если им не указан иной способ его получения.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поступлении в уполномоченный орган документов в электронной форме с использованием Единого портала государственных и муниципальных услуг решение о предоставлении водного объекта в пользование или мотивированный отказ направляются заявителю в личный </w:t>
      </w:r>
      <w:r>
        <w:rPr>
          <w:sz w:val="28"/>
          <w:szCs w:val="28"/>
          <w:lang w:eastAsia="ru-RU"/>
        </w:rPr>
        <w:lastRenderedPageBreak/>
        <w:t xml:space="preserve">кабинет на Едином портале государственных и муниципальных услуг. В этом случае указанное решение подписывается электронной подписью руководителя уполномоченного органа в соответствии с законодательством Российской Федерации. </w:t>
      </w:r>
    </w:p>
    <w:p w:rsidR="006C2331" w:rsidRDefault="006C2331" w:rsidP="006C233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3.7.8. Максимальный срок исполнения административной процедуры –1</w:t>
      </w:r>
      <w:r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рабочий день со дня </w:t>
      </w:r>
      <w:r>
        <w:rPr>
          <w:sz w:val="28"/>
          <w:szCs w:val="28"/>
          <w:lang w:eastAsia="ru-RU"/>
        </w:rPr>
        <w:t xml:space="preserve">получения </w:t>
      </w:r>
      <w:r>
        <w:rPr>
          <w:sz w:val="28"/>
          <w:szCs w:val="28"/>
        </w:rPr>
        <w:t>согласования (отказа в согласовании) условий использования водного объекта или наступления обстоятельств, предусмотренных пунктами 3.3.7 и 3.4.3 настоящего административного регламента.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3.7.9. Результатом исполнения административной процедуры является выдача (направление) заявителю решения уполномоченного органа о предоставлении (отказе в предоставлении) водного объекта в пользование.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3.7.10. Р</w:t>
      </w:r>
      <w:r>
        <w:rPr>
          <w:sz w:val="28"/>
          <w:szCs w:val="28"/>
          <w:lang w:eastAsia="ru-RU"/>
        </w:rPr>
        <w:t xml:space="preserve">ешение о предоставлении водного объекта в пользование направляется уполномоченным органом </w:t>
      </w:r>
      <w:r>
        <w:rPr>
          <w:sz w:val="28"/>
          <w:szCs w:val="28"/>
        </w:rPr>
        <w:t xml:space="preserve">в территориальный орган Федерального агентства водных ресурсов по месту водопользования для </w:t>
      </w:r>
      <w:r>
        <w:rPr>
          <w:sz w:val="28"/>
          <w:szCs w:val="28"/>
          <w:lang w:eastAsia="ru-RU"/>
        </w:rPr>
        <w:t xml:space="preserve">государственной регистрации в государственном водном реестре и вступает в силу с даты его регистрации в государственном водном реестре. 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  <w:u w:val="single"/>
          <w:lang w:eastAsia="ru-RU"/>
        </w:rPr>
      </w:pP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3.8. Прием и регистрация заявления о выдаче нового решения о предоставлении водного объекта в пользование, в том числе поступившего в электронной форме, либо отказ в приеме документов</w:t>
      </w:r>
      <w:r>
        <w:rPr>
          <w:sz w:val="28"/>
          <w:szCs w:val="28"/>
        </w:rPr>
        <w:t>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3.8.1. Основанием для начала административной процедуры является поступление в уполномоченный орган заявления и прилагаемых к нему документов, предусмотренных пунктами 2.6.2.1 и 2.6.2.2 настоящего административного регламента, на личном приеме, через МФЦ, почтовым отправлением, в электронной форме с использованием Единого портала государственных и муниципальных услуг.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3.8.2. Уполномоченный сотрудник осуществляет прием и регистрацию заявления, а также иные действия, связанные с направлением результатов административной процедуры в порядке, установленном пунктами 3.2.2 - 3.2.4 настоящего административного регламента.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3.8.3. Максимальный срок исполнения административной процедуры по приему и регистрации заявления составляет: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личном приеме – не более 15* минут.</w:t>
      </w:r>
    </w:p>
    <w:p w:rsidR="006C2331" w:rsidRDefault="006C2331" w:rsidP="006C23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поступлении по почте, посредством Единого портала государственных и муниципальных услуг или через МФЦ – в течение 1 рабочего дня, следующего за днем поступления заявления о выдаче               нового решения о предоставлении водного объекта в пользование                          в уполномоченный орган.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 дней со дня завершения проведения такой проверки.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3.8.4. Результатом исполнения административной процедуры является: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прием и регистрация заявления, выдача (направление) заявителю </w:t>
      </w:r>
      <w:hyperlink r:id="rId14" w:history="1">
        <w:r>
          <w:rPr>
            <w:rStyle w:val="a4"/>
            <w:sz w:val="28"/>
            <w:szCs w:val="28"/>
          </w:rPr>
          <w:t>расписки</w:t>
        </w:r>
      </w:hyperlink>
      <w:r>
        <w:rPr>
          <w:sz w:val="28"/>
          <w:szCs w:val="28"/>
        </w:rPr>
        <w:t xml:space="preserve"> в получении заявления и приложенных к нему документов;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выдача (направление) уведомления об отказе в приеме к рассмотрению заявления о выдаче нового решения о предоставлении водного объекта в пользование.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>3.9. Формирование и направление межведомственных запросов сведений, необходимых для рассмотрения заявления о выдаче нового решения о предоставлении водного объекта в пользование</w:t>
      </w:r>
      <w:r>
        <w:rPr>
          <w:sz w:val="28"/>
          <w:szCs w:val="28"/>
          <w:lang w:eastAsia="ru-RU"/>
        </w:rPr>
        <w:t>.</w:t>
      </w:r>
    </w:p>
    <w:p w:rsidR="006C2331" w:rsidRDefault="006C2331" w:rsidP="006C233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3.9.1. Основанием для начала административной процедуры является отсутствие в распоряжении уполномоченного органа сведений, необходимых для рассмотрения заявления о предоставлении водного объекта в пользование.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3.9.2. В случае если заявителем по собственной инициативе не были представлены документы, подтверждающие сведения, предусмотренные пунктом 2.6.2.3 настоящего административного регламента,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запросы,</w:t>
      </w:r>
      <w:r>
        <w:rPr>
          <w:sz w:val="28"/>
          <w:szCs w:val="28"/>
          <w:lang w:eastAsia="ru-RU"/>
        </w:rPr>
        <w:t xml:space="preserve"> в том числе в электронной форме</w:t>
      </w:r>
      <w:r>
        <w:rPr>
          <w:sz w:val="28"/>
          <w:szCs w:val="28"/>
        </w:rPr>
        <w:t xml:space="preserve"> в Федеральную налоговую службу (ее территориальные органы). 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заявителем самостоятельно всех документов, подтверждающих сведения, предусмотренные пунктом 2.6.2.3 настоящего административного регламента,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определенной настоящим административным регламентом.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3.9.3. Максимальный срок исполнения административной процедуры –2 рабочих дня со дня представления заявления о выдаче нового решения о предоставлении водного объекта в пользование.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3.9.4. Результатом исполнения административной процедуры является формирование и направление межведомственных запросов документов (сведений).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  <w:u w:val="single"/>
        </w:rPr>
      </w:pP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3.10. Рассмотрение заявления, переоформление решения о предоставлении водного объекта и выдача нового решения о предоставлении водного объекта в пользование.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3.10.1. Основанием для начала административной процедуры является получение должностным лицом уполномоченного органа, </w:t>
      </w:r>
      <w:r>
        <w:rPr>
          <w:sz w:val="28"/>
          <w:szCs w:val="28"/>
          <w:lang w:eastAsia="ru-RU"/>
        </w:rPr>
        <w:t>ответственным за предоставление муниципальной услуги, всех</w:t>
      </w:r>
      <w:r>
        <w:rPr>
          <w:sz w:val="28"/>
          <w:szCs w:val="28"/>
        </w:rPr>
        <w:t xml:space="preserve"> документов (сведений), необходимых для предоставления муниципальной услуги, в том числе полученных посредством межведомственного информационного взаимодействия.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3.10.2. Должностное лицо уполномоченного органа, </w:t>
      </w:r>
      <w:r>
        <w:rPr>
          <w:sz w:val="28"/>
          <w:szCs w:val="28"/>
          <w:lang w:eastAsia="ru-RU"/>
        </w:rPr>
        <w:t>ответственное за предоставление муниципальной услуги,</w:t>
      </w:r>
      <w:r>
        <w:rPr>
          <w:sz w:val="28"/>
          <w:szCs w:val="28"/>
        </w:rPr>
        <w:t xml:space="preserve"> оформляет новое решение о </w:t>
      </w:r>
      <w:r>
        <w:rPr>
          <w:sz w:val="28"/>
          <w:szCs w:val="28"/>
        </w:rPr>
        <w:lastRenderedPageBreak/>
        <w:t>предоставлении водного объекта в пользование, которое подписывается руководителем уполномоченного органа.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3.10.3. Решение выдается заявителю непосредственно или направляется по указанному заявителем почтовому адресу с уведомлением о вручении.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поступлении в уполномоченный орган документов в электронной форме с использованием Единого портала государственных и муниципальных услуг решение направляется заявителю в личный кабинет на Едином портале государственных и муниципальных услуг. В этом случае указанное решение подписывается электронной подписью руководителя уполномоченного органа в соответствии с законодательством Российской Федерации. 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3.10.4. Максимальный срок исполнения административной процедуры – 1* рабочий день со дня получения </w:t>
      </w:r>
      <w:r>
        <w:rPr>
          <w:sz w:val="28"/>
          <w:szCs w:val="28"/>
          <w:lang w:eastAsia="ru-RU"/>
        </w:rPr>
        <w:t>всех необходимых документов (сведений), в том числе поступивших посредством межведомственного информационного взаимодействия</w:t>
      </w:r>
      <w:r>
        <w:rPr>
          <w:sz w:val="28"/>
          <w:szCs w:val="28"/>
        </w:rPr>
        <w:t>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3.10.5. Результатом исполнения административной процедуры является выдача (направление) заявителю нового решения о предоставлении водного объекта в пользование.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3.10.6. Новое р</w:t>
      </w:r>
      <w:r>
        <w:rPr>
          <w:sz w:val="28"/>
          <w:szCs w:val="28"/>
          <w:lang w:eastAsia="ru-RU"/>
        </w:rPr>
        <w:t xml:space="preserve">ешение о предоставлении водного объекта в пользование направляется уполномоченным органом </w:t>
      </w:r>
      <w:r>
        <w:rPr>
          <w:sz w:val="28"/>
          <w:szCs w:val="28"/>
        </w:rPr>
        <w:t xml:space="preserve">в территориальный орган Федерального агентства водных ресурсов по месту водопользования для </w:t>
      </w:r>
      <w:r>
        <w:rPr>
          <w:sz w:val="28"/>
          <w:szCs w:val="28"/>
          <w:lang w:eastAsia="ru-RU"/>
        </w:rPr>
        <w:t xml:space="preserve">государственной регистрации в государственном водном реестре и вступает в силу с даты его регистрации в государственном водном реестре. 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Ранее выданное решение о предоставлении водного объекта в пользование прекращает действие с даты государственной регистрации в государственном водном реестре нового решения о предоставлении водного объекта в пользование. </w:t>
      </w:r>
    </w:p>
    <w:p w:rsidR="006C2331" w:rsidRDefault="006C2331" w:rsidP="006C2331">
      <w:pPr>
        <w:autoSpaceDE w:val="0"/>
        <w:autoSpaceDN w:val="0"/>
        <w:ind w:firstLine="709"/>
        <w:contextualSpacing/>
        <w:jc w:val="both"/>
        <w:rPr>
          <w:b/>
          <w:sz w:val="28"/>
          <w:szCs w:val="28"/>
          <w:lang w:eastAsia="ru-RU"/>
        </w:rPr>
      </w:pPr>
    </w:p>
    <w:p w:rsidR="006C2331" w:rsidRDefault="006C2331" w:rsidP="006C2331">
      <w:pPr>
        <w:autoSpaceDE w:val="0"/>
        <w:autoSpaceDN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u w:val="single"/>
          <w:lang w:eastAsia="ru-RU"/>
        </w:rPr>
        <w:t>3.11. П</w:t>
      </w:r>
      <w:r>
        <w:rPr>
          <w:sz w:val="28"/>
          <w:szCs w:val="28"/>
          <w:u w:val="single"/>
        </w:rPr>
        <w:t>рием и регистрация заявления об отказе от дальнейшего использования водного объекта, в том числе поступившего в электронной форме, либо отказ в приеме документов</w:t>
      </w:r>
      <w:r>
        <w:rPr>
          <w:sz w:val="28"/>
          <w:szCs w:val="28"/>
        </w:rPr>
        <w:t>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3.11.1. Основанием для начала административной процедуры является поступление в уполномоченный орган заявления, предусмотренного пунктом 2.6.3.1 настоящего административного регламента, и прилагаемых к нему документов (при наличии) на личном приеме, через МФЦ, почтовым отправлением, в электронной форме с использованием Единого портала государственных и муниципальных услуг.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3.11.2. Уполномоченный сотрудник осуществляет прием и регистрацию заявления, а также иные действия, связанные с направлением результатов административной процедуры в порядке, установленном пунктами 3.2.2 - 3.2.4 настоящего административного регламента.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3.11.3. Максимальный срок исполнения административной процедуры по приему и регистрации заявления составляет: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личном приеме – не более 15* минут.</w:t>
      </w:r>
    </w:p>
    <w:p w:rsidR="006C2331" w:rsidRDefault="006C2331" w:rsidP="006C2331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поступлении по почте, посредством Единого портала государственных и муниципальных услуг или через МФЦ – в течение 1 рабочего дня, следующего за днем поступления заявления об отказе от дальнейшего использования водного объекта в уполномоченный орган.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действительности, направляется в течение 3-х дней со дня завершения проведения такой проверки.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3.11.4. Результатом исполнения административной процедуры является: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прием и регистрация заявления, выдача (направление) заявителю </w:t>
      </w:r>
      <w:hyperlink r:id="rId15" w:history="1">
        <w:r>
          <w:rPr>
            <w:rStyle w:val="a4"/>
            <w:sz w:val="28"/>
            <w:szCs w:val="28"/>
          </w:rPr>
          <w:t>расписки</w:t>
        </w:r>
      </w:hyperlink>
      <w:r>
        <w:rPr>
          <w:sz w:val="28"/>
          <w:szCs w:val="28"/>
        </w:rPr>
        <w:t xml:space="preserve"> в получении заявления и приложенных к нему документов (при наличии);</w:t>
      </w:r>
    </w:p>
    <w:p w:rsidR="006C2331" w:rsidRDefault="006C2331" w:rsidP="006C2331">
      <w:pPr>
        <w:autoSpaceDE w:val="0"/>
        <w:autoSpaceDN w:val="0"/>
        <w:adjustRightInd w:val="0"/>
        <w:ind w:right="-16" w:firstLine="709"/>
        <w:jc w:val="both"/>
        <w:rPr>
          <w:i/>
        </w:rPr>
      </w:pPr>
      <w:r>
        <w:rPr>
          <w:sz w:val="28"/>
          <w:szCs w:val="28"/>
        </w:rPr>
        <w:t>- выдача (направление) уведомления об отказе в приеме к рассмотрению заявления об отказе от дальнейшего использования водного объекта.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3.12. </w:t>
      </w:r>
      <w:r>
        <w:rPr>
          <w:sz w:val="28"/>
          <w:szCs w:val="28"/>
          <w:u w:val="single"/>
        </w:rPr>
        <w:t>Р</w:t>
      </w:r>
      <w:r>
        <w:rPr>
          <w:sz w:val="28"/>
          <w:szCs w:val="28"/>
          <w:u w:val="single"/>
          <w:lang w:eastAsia="ru-RU"/>
        </w:rPr>
        <w:t>ассмотрение заявления,</w:t>
      </w:r>
      <w:r>
        <w:rPr>
          <w:sz w:val="28"/>
          <w:szCs w:val="28"/>
          <w:u w:val="single"/>
        </w:rPr>
        <w:t xml:space="preserve"> принятие решения о досрочном прекращении действия решения о предоставлении водного объекта в пользование</w:t>
      </w:r>
      <w:r>
        <w:rPr>
          <w:sz w:val="28"/>
          <w:szCs w:val="28"/>
          <w:u w:val="single"/>
          <w:lang w:eastAsia="ru-RU"/>
        </w:rPr>
        <w:t xml:space="preserve">, </w:t>
      </w:r>
      <w:r>
        <w:rPr>
          <w:sz w:val="28"/>
          <w:szCs w:val="28"/>
          <w:u w:val="single"/>
        </w:rPr>
        <w:t>выдача (направление) заявителю решения о досрочном прекращении действия решения о предоставлении водного объекта в пользование</w:t>
      </w:r>
      <w:r>
        <w:rPr>
          <w:sz w:val="28"/>
          <w:szCs w:val="28"/>
        </w:rPr>
        <w:t>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3.12.1. Основанием для начала административной процедуры является получение должностным лицом уполномоченного органа, </w:t>
      </w:r>
      <w:r>
        <w:rPr>
          <w:sz w:val="28"/>
          <w:szCs w:val="28"/>
          <w:lang w:eastAsia="ru-RU"/>
        </w:rPr>
        <w:t xml:space="preserve">ответственным за предоставление муниципальной услуги, зарегистрированного </w:t>
      </w:r>
      <w:r>
        <w:rPr>
          <w:sz w:val="28"/>
          <w:szCs w:val="28"/>
        </w:rPr>
        <w:t>заявления и прилагаемых документов (при наличии).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3.12.2. Должностное лицо уполномоченного органа, </w:t>
      </w:r>
      <w:r>
        <w:rPr>
          <w:sz w:val="28"/>
          <w:szCs w:val="28"/>
          <w:lang w:eastAsia="ru-RU"/>
        </w:rPr>
        <w:t>ответственное за предоставление муниципальной услуги,</w:t>
      </w:r>
      <w:r>
        <w:rPr>
          <w:sz w:val="28"/>
          <w:szCs w:val="28"/>
        </w:rPr>
        <w:t xml:space="preserve"> оформляет решение о досрочном прекращении действия решения о предоставлении водного объекта в пользование, которое подписывается руководителем уполномоченного органа.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3.12.3. Решение выдается заявителю непосредственно или направляется по указанному заявителем почтовому адресу с уведомлением о вручении.</w:t>
      </w:r>
    </w:p>
    <w:p w:rsidR="006C2331" w:rsidRDefault="006C2331" w:rsidP="006C233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поступлении в уполномоченный орган документов в электронной форме с использованием Единого портала государственных и муниципальных услуг решение направляется заявителю в личный кабинет на Едином портале государственных и муниципальных услуг.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3.12.4. Максимальный срок административной процедуры – 4* рабочих дня с даты регистрации заявления.</w:t>
      </w:r>
    </w:p>
    <w:p w:rsidR="006C2331" w:rsidRDefault="006C2331" w:rsidP="006C23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3.12.5. Результатом исполнения административной процедуры является выдача (направление) заявителю решения о досрочном прекращении действия решения о предоставлении водного объекта в пользование.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3.12.6. Р</w:t>
      </w:r>
      <w:r>
        <w:rPr>
          <w:sz w:val="28"/>
          <w:szCs w:val="28"/>
          <w:lang w:eastAsia="ru-RU"/>
        </w:rPr>
        <w:t xml:space="preserve">ешение </w:t>
      </w:r>
      <w:r>
        <w:rPr>
          <w:sz w:val="28"/>
          <w:szCs w:val="28"/>
        </w:rPr>
        <w:t xml:space="preserve">о досрочном прекращении действия решения о предоставлении водного объекта в пользование </w:t>
      </w:r>
      <w:r>
        <w:rPr>
          <w:sz w:val="28"/>
          <w:szCs w:val="28"/>
          <w:lang w:eastAsia="ru-RU"/>
        </w:rPr>
        <w:t xml:space="preserve">направляется уполномоченным органом </w:t>
      </w:r>
      <w:r>
        <w:rPr>
          <w:sz w:val="28"/>
          <w:szCs w:val="28"/>
        </w:rPr>
        <w:t>в территориальный орган Федерального агентства водных ресурсов по месту водопользования для внесения информации в государственный водный реестр</w:t>
      </w:r>
      <w:r>
        <w:rPr>
          <w:sz w:val="28"/>
          <w:szCs w:val="28"/>
          <w:lang w:eastAsia="ru-RU"/>
        </w:rPr>
        <w:t xml:space="preserve">. </w:t>
      </w:r>
    </w:p>
    <w:p w:rsidR="006C2331" w:rsidRDefault="006C2331" w:rsidP="006C233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Право пользования водным объектом прекращается с даты внесения в государственный водный реестр записи о прекращении действия решения о предоставлении водного объекта в пользование на основании принятого решения о прекращении действия решения о предоставлении водного объекта в пользование. </w:t>
      </w:r>
    </w:p>
    <w:p w:rsidR="006C2331" w:rsidRDefault="006C2331" w:rsidP="006C2331">
      <w:pPr>
        <w:pStyle w:val="ConsPlusNormal0"/>
        <w:jc w:val="center"/>
        <w:outlineLvl w:val="1"/>
        <w:rPr>
          <w:b/>
          <w:sz w:val="28"/>
          <w:szCs w:val="28"/>
          <w:lang w:eastAsia="ru-RU"/>
        </w:rPr>
      </w:pPr>
    </w:p>
    <w:p w:rsidR="006C2331" w:rsidRDefault="006C2331" w:rsidP="006C2331">
      <w:pPr>
        <w:pStyle w:val="ConsPlusNormal0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Контроль за соблюдением должностными лицами уполномоченного органа, участвующими в предоставлении муниципальной услуги, положений настоящего административного регламента осуществляется должностными лицами уполномоченного органа,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услуги.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Проверка полноты и качества предоставления муниципальной услуги осуществляется путем проведения: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 Плановых проверок соблюдения и исполнения должностными лицами уполномоченного органа</w:t>
      </w:r>
      <w:r>
        <w:rPr>
          <w:i/>
          <w:sz w:val="28"/>
          <w:szCs w:val="28"/>
          <w:u w:val="single"/>
        </w:rPr>
        <w:t>,</w:t>
      </w:r>
      <w:r>
        <w:rPr>
          <w:sz w:val="28"/>
          <w:szCs w:val="28"/>
        </w:rPr>
        <w:t xml:space="preserve">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 Внеплановых проверок соблюдения и исполнения должностными лицами уполномоченного органа, участвующими в предоставлении муниципальной услуги, положений настоящего административного регламента, нормативных правовых актов,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Плановые проверки осуществления отдельных административных </w:t>
      </w:r>
      <w:r>
        <w:rPr>
          <w:sz w:val="28"/>
          <w:szCs w:val="28"/>
        </w:rPr>
        <w:lastRenderedPageBreak/>
        <w:t>процедур проводятся 1 раз в полугодие; полноты и качества предоставления муниципальной услуги в целом – 1 раз в год, внеплановые – при поступлении в уполномоченный орган жалобы заявителя на своевременность, полноту и качество предоставления муниципальной услуги, на основании иных документов и сведений, указывающих на нарушения настоящего административного регламента.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По результатам проведенной проверки составляется акт, в котором отражаются выявленные нарушения и предложения по их устранению. Акт подписывается должностным лицом, уполномоченным на проведение проверки.</w:t>
      </w:r>
    </w:p>
    <w:p w:rsidR="006C2331" w:rsidRDefault="006C2331" w:rsidP="006C2331">
      <w:pPr>
        <w:autoSpaceDE w:val="0"/>
        <w:ind w:right="-1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4.5. Должностные лица уполномоченного органа, участвующие в предоставлении муниципальной услуги,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процедур, предусмотренных настоящим административным регламентом. Персональная ответственность закрепляется в должностных инструкциях.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области.</w:t>
      </w:r>
    </w:p>
    <w:p w:rsidR="006C2331" w:rsidRDefault="006C2331" w:rsidP="006C2331">
      <w:pPr>
        <w:autoSpaceDE w:val="0"/>
        <w:ind w:right="-17"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4.6. Самостоятельной формой контроля за исполнением положений настоящего административного регламента является контроль со стороны граждан, их объединений и организаций, который осуществляется путем направления обращений и жалоб в уполномоченный орган.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ru-RU"/>
        </w:rPr>
      </w:pPr>
    </w:p>
    <w:p w:rsidR="006C2331" w:rsidRDefault="006C2331" w:rsidP="006C2331">
      <w:pPr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5. Досудебный (внесудебный) порядок обжалования решений и действий (бездействия</w:t>
      </w:r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уполномоченного органа, МФЦ, </w:t>
      </w:r>
      <w:r>
        <w:rPr>
          <w:b/>
          <w:bCs/>
          <w:sz w:val="28"/>
          <w:szCs w:val="28"/>
        </w:rPr>
        <w:t xml:space="preserve">организаций, указанных в </w:t>
      </w:r>
      <w:hyperlink r:id="rId16" w:history="1">
        <w:r>
          <w:rPr>
            <w:rStyle w:val="a4"/>
            <w:b/>
            <w:bCs/>
            <w:sz w:val="28"/>
            <w:szCs w:val="28"/>
          </w:rPr>
          <w:t>части 1.1 статьи 16</w:t>
        </w:r>
      </w:hyperlink>
      <w:r>
        <w:rPr>
          <w:b/>
          <w:bCs/>
          <w:sz w:val="28"/>
          <w:szCs w:val="28"/>
        </w:rPr>
        <w:t xml:space="preserve"> Федерального закона № 210-ФЗ, 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 также их должностных лиц, муниципальных служащих, работников</w:t>
      </w:r>
    </w:p>
    <w:p w:rsidR="006C2331" w:rsidRDefault="006C2331" w:rsidP="006C2331">
      <w:pPr>
        <w:autoSpaceDE w:val="0"/>
        <w:ind w:right="-16" w:firstLine="709"/>
        <w:jc w:val="center"/>
        <w:rPr>
          <w:sz w:val="28"/>
          <w:szCs w:val="28"/>
        </w:rPr>
      </w:pP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Заявитель может обратиться с жалобой на решения и действия (бездействие) </w:t>
      </w:r>
      <w:r>
        <w:rPr>
          <w:sz w:val="29"/>
          <w:szCs w:val="29"/>
        </w:rPr>
        <w:t>уполномоченного органа</w:t>
      </w:r>
      <w:r>
        <w:rPr>
          <w:sz w:val="28"/>
          <w:szCs w:val="28"/>
        </w:rPr>
        <w:t xml:space="preserve">, МФЦ, </w:t>
      </w:r>
      <w:r>
        <w:rPr>
          <w:bCs/>
          <w:sz w:val="28"/>
          <w:szCs w:val="28"/>
        </w:rPr>
        <w:t xml:space="preserve">организаций, указанных в части 1.1 статьи 16 Федерального закона № 210-ФЗ, а также их должностных лиц, муниципальных служащих, работников </w:t>
      </w:r>
      <w:r>
        <w:rPr>
          <w:sz w:val="28"/>
          <w:szCs w:val="28"/>
        </w:rPr>
        <w:t>в следующих случаях: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17" w:history="1">
        <w:r>
          <w:rPr>
            <w:rStyle w:val="a4"/>
            <w:sz w:val="28"/>
            <w:szCs w:val="28"/>
          </w:rPr>
          <w:t>статье 15.1</w:t>
        </w:r>
      </w:hyperlink>
      <w:r>
        <w:rPr>
          <w:sz w:val="28"/>
          <w:szCs w:val="28"/>
        </w:rPr>
        <w:t xml:space="preserve"> Федерального закона</w:t>
      </w:r>
      <w:r>
        <w:rPr>
          <w:bCs/>
          <w:sz w:val="28"/>
          <w:szCs w:val="28"/>
        </w:rPr>
        <w:t xml:space="preserve"> № 210-ФЗ</w:t>
      </w:r>
      <w:r>
        <w:rPr>
          <w:sz w:val="28"/>
          <w:szCs w:val="28"/>
        </w:rPr>
        <w:t>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нарушение срока предоставления муниципальной услуги.                           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8" w:history="1">
        <w:r>
          <w:rPr>
            <w:rStyle w:val="a4"/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Федерального закона № 210-ФЗ</w:t>
      </w:r>
      <w:r>
        <w:rPr>
          <w:sz w:val="28"/>
          <w:szCs w:val="28"/>
        </w:rPr>
        <w:t>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6C2331" w:rsidRDefault="006C2331" w:rsidP="006C233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                  в порядке, определенном </w:t>
      </w:r>
      <w:hyperlink r:id="rId19" w:history="1">
        <w:r>
          <w:rPr>
            <w:rStyle w:val="a4"/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Федерального закона                          № 210-ФЗ</w:t>
      </w:r>
      <w:r>
        <w:rPr>
          <w:sz w:val="28"/>
          <w:szCs w:val="28"/>
        </w:rPr>
        <w:t>;</w:t>
      </w:r>
    </w:p>
    <w:p w:rsidR="006C2331" w:rsidRDefault="006C2331" w:rsidP="006C233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6C2331" w:rsidRDefault="006C2331" w:rsidP="006C2331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отказ </w:t>
      </w:r>
      <w:r>
        <w:rPr>
          <w:sz w:val="29"/>
          <w:szCs w:val="29"/>
        </w:rPr>
        <w:t>уполномоченного органа</w:t>
      </w:r>
      <w:r>
        <w:rPr>
          <w:sz w:val="28"/>
          <w:szCs w:val="28"/>
        </w:rPr>
        <w:t xml:space="preserve">, должностного лица </w:t>
      </w:r>
      <w:r>
        <w:rPr>
          <w:sz w:val="29"/>
          <w:szCs w:val="29"/>
        </w:rPr>
        <w:t>уполномоченного органа</w:t>
      </w:r>
      <w:r>
        <w:rPr>
          <w:sz w:val="28"/>
          <w:szCs w:val="28"/>
        </w:rPr>
        <w:t xml:space="preserve">, МФЦ, работника МФЦ, организаций, предусмотренных </w:t>
      </w:r>
      <w:hyperlink r:id="rId20" w:history="1">
        <w:r>
          <w:rPr>
            <w:rStyle w:val="a4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                    в порядке, определенном </w:t>
      </w:r>
      <w:hyperlink r:id="rId21" w:history="1">
        <w:r>
          <w:rPr>
            <w:rStyle w:val="a4"/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                       № 210-ФЗ;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</w:t>
      </w:r>
      <w:r>
        <w:rPr>
          <w:sz w:val="28"/>
          <w:szCs w:val="28"/>
        </w:rPr>
        <w:lastRenderedPageBreak/>
        <w:t xml:space="preserve">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2" w:history="1">
        <w:r>
          <w:rPr>
            <w:rStyle w:val="a4"/>
            <w:sz w:val="28"/>
            <w:szCs w:val="28"/>
          </w:rPr>
          <w:t>частью 1.3 статьи 16</w:t>
        </w:r>
      </w:hyperlink>
      <w:r>
        <w:rPr>
          <w:sz w:val="28"/>
          <w:szCs w:val="28"/>
        </w:rPr>
        <w:t xml:space="preserve"> Федерального закона № 210-ФЗ;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                      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>
        <w:rPr>
          <w:sz w:val="29"/>
          <w:szCs w:val="29"/>
        </w:rPr>
        <w:t>уполномоченный орган</w:t>
      </w:r>
      <w:r>
        <w:rPr>
          <w:sz w:val="28"/>
          <w:szCs w:val="28"/>
        </w:rPr>
        <w:t>, МФЦ</w:t>
      </w:r>
      <w:r w:rsidR="00227F1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в организации, предусмотренные </w:t>
      </w:r>
      <w:hyperlink r:id="rId23" w:history="1">
        <w:r>
          <w:rPr>
            <w:rStyle w:val="a4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hyperlink r:id="rId24" w:history="1">
        <w:r>
          <w:rPr>
            <w:rStyle w:val="a4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подаются руководителям этих организаций.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решения и действия (бездействие) </w:t>
      </w:r>
      <w:r>
        <w:rPr>
          <w:sz w:val="29"/>
          <w:szCs w:val="29"/>
        </w:rPr>
        <w:t>уполномоченного органа</w:t>
      </w:r>
      <w:r>
        <w:rPr>
          <w:sz w:val="28"/>
          <w:szCs w:val="28"/>
        </w:rPr>
        <w:t xml:space="preserve">, должностного лица </w:t>
      </w:r>
      <w:r>
        <w:rPr>
          <w:sz w:val="29"/>
          <w:szCs w:val="29"/>
        </w:rPr>
        <w:t>уполномоченного органа,</w:t>
      </w:r>
      <w:r>
        <w:rPr>
          <w:sz w:val="28"/>
          <w:szCs w:val="28"/>
        </w:rPr>
        <w:t xml:space="preserve"> муниципального служащего, руководителя </w:t>
      </w:r>
      <w:r>
        <w:rPr>
          <w:sz w:val="29"/>
          <w:szCs w:val="29"/>
        </w:rPr>
        <w:t xml:space="preserve">уполномоченного органа </w:t>
      </w:r>
      <w:r>
        <w:rPr>
          <w:sz w:val="28"/>
          <w:szCs w:val="28"/>
        </w:rPr>
        <w:t xml:space="preserve">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услуг, а также может быть принята при личном приеме заявителя. 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государственных и муниципальных услуг, а также может быть принята при личном приеме заявителя. 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5" w:history="1">
        <w:r>
          <w:rPr>
            <w:rStyle w:val="a4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                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услуг, а также может быть принята при личном приеме заявителя.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5.3. </w:t>
      </w:r>
      <w:r>
        <w:rPr>
          <w:sz w:val="28"/>
          <w:szCs w:val="28"/>
          <w:lang w:eastAsia="ru-RU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5.4. Жалоба должна содержать: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исполнительно-распорядительного органа муниципального образования, должностного лица </w:t>
      </w:r>
      <w:r>
        <w:rPr>
          <w:sz w:val="29"/>
          <w:szCs w:val="29"/>
        </w:rPr>
        <w:t>уполномоченного органа</w:t>
      </w:r>
      <w:r>
        <w:rPr>
          <w:sz w:val="28"/>
          <w:szCs w:val="28"/>
        </w:rPr>
        <w:t xml:space="preserve">, или муниципального служащего, МФЦ, его руководителя и (или) работника, организаций, предусмотренных </w:t>
      </w:r>
      <w:hyperlink r:id="rId26" w:history="1">
        <w:r>
          <w:rPr>
            <w:rStyle w:val="a4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6C2331" w:rsidRDefault="006C2331" w:rsidP="006C2331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C2331" w:rsidRDefault="006C2331" w:rsidP="006C2331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МФЦ, работника МФЦ, организаций, предусмотренных </w:t>
      </w:r>
      <w:hyperlink r:id="rId27" w:history="1">
        <w:r>
          <w:rPr>
            <w:rStyle w:val="a4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               их работников;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доводы, на основании которых заявитель не согласен с решением действием (бездействием) уполномоченного органа, должностного лица уполномоченного органа или муниципального служащего, МФЦ, работника МФЦ, организаций, предусмотренных </w:t>
      </w:r>
      <w:hyperlink r:id="rId28" w:history="1">
        <w:r>
          <w:rPr>
            <w:rStyle w:val="a4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6C2331" w:rsidRDefault="006C2331" w:rsidP="006C2331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6C2331" w:rsidRDefault="006C2331" w:rsidP="006C2331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МФЦ, организаций, предусмотренных </w:t>
      </w:r>
      <w:hyperlink r:id="rId29" w:history="1">
        <w:r>
          <w:rPr>
            <w:rStyle w:val="a4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 в течение трех дней со дня ее поступления.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Жалоба, поступившая в уполномоченный орган, МФЦ, учредителю МФЦ, в организации, предусмотренные </w:t>
      </w:r>
      <w:hyperlink r:id="rId30" w:history="1">
        <w:r>
          <w:rPr>
            <w:rStyle w:val="a4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подлежит рассмотрению в течение пятнадцати рабочих дней со дня ее регистрации, а в случае обжалования отказа уполномоченного органа, МФЦ, организаций, предусмотренных </w:t>
      </w:r>
      <w:hyperlink r:id="rId31" w:history="1">
        <w:r>
          <w:rPr>
            <w:rStyle w:val="a4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5.6. В случае если в жалобе не указана фамилия заявителя, направившего жалобу, и (или) почтовый адрес, по которому должен быть направлен ответ, ответ на жалобу не дается. 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работник, наделенные полномочиями по рассмотрению жалоб в соответствии с </w:t>
      </w:r>
      <w:hyperlink r:id="rId32" w:history="1">
        <w:r>
          <w:rPr>
            <w:rStyle w:val="a4"/>
            <w:sz w:val="28"/>
            <w:szCs w:val="28"/>
          </w:rPr>
          <w:t>пунктом</w:t>
        </w:r>
      </w:hyperlink>
      <w:r>
        <w:rPr>
          <w:sz w:val="28"/>
          <w:szCs w:val="28"/>
        </w:rPr>
        <w:t xml:space="preserve"> 5.2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</w:t>
      </w:r>
      <w:hyperlink r:id="rId33" w:tooltip="blocked::consultantplus://offline/ref=166B6C834A40D9ED059D12BC8CDD9D84D13C7A68142196DE02C83138nBMDI" w:history="1">
        <w:r>
          <w:rPr>
            <w:rStyle w:val="a4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6C2331" w:rsidRDefault="006C2331" w:rsidP="006C233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случае,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 </w:t>
      </w:r>
    </w:p>
    <w:p w:rsidR="006C2331" w:rsidRDefault="006C2331" w:rsidP="006C2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в жалобе обжалуется судебное решение, такая жалоба в течение семи дней со дня её регистрации возвращается заявителю, направившему жалобу, с разъяснением порядка обжалования данного судебного решения.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r:id="rId34" w:history="1">
        <w:r>
          <w:rPr>
            <w:rStyle w:val="a4"/>
            <w:sz w:val="28"/>
            <w:szCs w:val="28"/>
          </w:rPr>
          <w:t>пунктом</w:t>
        </w:r>
      </w:hyperlink>
      <w:r>
        <w:rPr>
          <w:sz w:val="28"/>
          <w:szCs w:val="28"/>
        </w:rPr>
        <w:t xml:space="preserve"> 5.2 настоящего административного регламента,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6C2331" w:rsidRDefault="006C2331" w:rsidP="006C2331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</w:t>
      </w:r>
      <w:r>
        <w:rPr>
          <w:sz w:val="28"/>
          <w:szCs w:val="28"/>
        </w:rPr>
        <w:lastRenderedPageBreak/>
        <w:t xml:space="preserve">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 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Основаниями для отказа в удовлетворении жалобы являются: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признание правомерными решения и (или) действий (бездействия) уполномоченного органа должностных лиц, муниципальных служащих уполномоченного органа, МФЦ, работника МФЦ, а также организаций, предусмотренных частью 1.1 статьи 16 Федерального закона № 210-ФЗ, или их работников, участвующих в предоставлении муниципальной услуги,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наличие вступившего в законную силу решения суда по жалобе               о том же предмете и по тем же основаниям;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подача жалобы лицом, полномочия которого не подтверждены                  в порядке, установленном законодательством Российской Федерации.</w:t>
      </w:r>
    </w:p>
    <w:p w:rsidR="006C2331" w:rsidRDefault="006C2331" w:rsidP="006C2331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органом, МФЦ, либо организацией, предусмотренных </w:t>
      </w:r>
      <w:hyperlink r:id="rId35" w:history="1">
        <w:r>
          <w:rPr>
            <w:rStyle w:val="a4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C2331" w:rsidRDefault="006C2331" w:rsidP="006C233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органа, работник наделенные </w:t>
      </w:r>
      <w:r>
        <w:rPr>
          <w:bCs/>
          <w:sz w:val="28"/>
          <w:szCs w:val="28"/>
        </w:rPr>
        <w:t>полномочиями по рассмотрению жалоб в соответствии с пунктом 5.2 настоящего административного р</w:t>
      </w:r>
      <w:r>
        <w:rPr>
          <w:sz w:val="28"/>
          <w:szCs w:val="28"/>
        </w:rPr>
        <w:t>егламента</w:t>
      </w:r>
      <w:r>
        <w:rPr>
          <w:bCs/>
          <w:sz w:val="28"/>
          <w:szCs w:val="28"/>
        </w:rPr>
        <w:t>, незамедлительно направляют имеющиеся материалы в органы прокуратуры.</w:t>
      </w:r>
    </w:p>
    <w:p w:rsidR="006C2331" w:rsidRDefault="006C2331" w:rsidP="006C2331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5.11.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 должностных лиц МФЦ, работников организаций, предусмотренных </w:t>
      </w:r>
      <w:hyperlink r:id="rId36" w:history="1">
        <w:r>
          <w:rPr>
            <w:rStyle w:val="a4"/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в судебном порядке                         в соответствии с законодательством Российской Федерации.</w:t>
      </w:r>
    </w:p>
    <w:p w:rsidR="006C2331" w:rsidRDefault="006C2331" w:rsidP="006C2331">
      <w:pPr>
        <w:autoSpaceDE w:val="0"/>
        <w:ind w:right="-1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</w:t>
      </w:r>
      <w:r>
        <w:rPr>
          <w:sz w:val="28"/>
          <w:szCs w:val="28"/>
        </w:rPr>
        <w:lastRenderedPageBreak/>
        <w:t>регулируемые Федеральным законом от 02.05.2006 № 59-ФЗ               «О порядке рассмотрения обращений граждан Российской Федерации».</w:t>
      </w:r>
    </w:p>
    <w:p w:rsidR="006C2331" w:rsidRDefault="006C2331" w:rsidP="006C2331">
      <w:pPr>
        <w:autoSpaceDE w:val="0"/>
        <w:ind w:right="-17"/>
        <w:jc w:val="both"/>
        <w:rPr>
          <w:b/>
          <w:sz w:val="28"/>
          <w:szCs w:val="28"/>
        </w:rPr>
      </w:pPr>
    </w:p>
    <w:p w:rsidR="006C2331" w:rsidRDefault="006C2331" w:rsidP="006C2331">
      <w:pPr>
        <w:rPr>
          <w:sz w:val="22"/>
          <w:szCs w:val="22"/>
        </w:rPr>
      </w:pPr>
    </w:p>
    <w:p w:rsidR="006C2331" w:rsidRDefault="006C2331" w:rsidP="006C2331"/>
    <w:p w:rsidR="006C2331" w:rsidRDefault="006C2331"/>
    <w:sectPr w:rsidR="006C2331" w:rsidSect="008C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D8A" w:rsidRDefault="00C26D8A" w:rsidP="006C2331">
      <w:r>
        <w:separator/>
      </w:r>
    </w:p>
  </w:endnote>
  <w:endnote w:type="continuationSeparator" w:id="1">
    <w:p w:rsidR="00C26D8A" w:rsidRDefault="00C26D8A" w:rsidP="006C2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D8A" w:rsidRDefault="00C26D8A" w:rsidP="006C2331">
      <w:r>
        <w:separator/>
      </w:r>
    </w:p>
  </w:footnote>
  <w:footnote w:type="continuationSeparator" w:id="1">
    <w:p w:rsidR="00C26D8A" w:rsidRDefault="00C26D8A" w:rsidP="006C2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36867"/>
    <w:multiLevelType w:val="hybridMultilevel"/>
    <w:tmpl w:val="5456FEC4"/>
    <w:lvl w:ilvl="0" w:tplc="AFBA07B6">
      <w:start w:val="1"/>
      <w:numFmt w:val="decimal"/>
      <w:lvlText w:val="%1."/>
      <w:lvlJc w:val="left"/>
      <w:pPr>
        <w:ind w:left="1230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C18"/>
    <w:rsid w:val="00056916"/>
    <w:rsid w:val="001A1BFD"/>
    <w:rsid w:val="001C03FA"/>
    <w:rsid w:val="00227F15"/>
    <w:rsid w:val="00425FCB"/>
    <w:rsid w:val="006C2331"/>
    <w:rsid w:val="00735411"/>
    <w:rsid w:val="0078316B"/>
    <w:rsid w:val="008C5C35"/>
    <w:rsid w:val="009C1DBE"/>
    <w:rsid w:val="009C2806"/>
    <w:rsid w:val="00AE2C18"/>
    <w:rsid w:val="00B626AA"/>
    <w:rsid w:val="00BF1898"/>
    <w:rsid w:val="00C268AA"/>
    <w:rsid w:val="00C26D8A"/>
    <w:rsid w:val="00E244BC"/>
    <w:rsid w:val="00F8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18"/>
    <w:pPr>
      <w:suppressAutoHyphens/>
      <w:spacing w:after="0" w:line="240" w:lineRule="auto"/>
    </w:pPr>
    <w:rPr>
      <w:rFonts w:eastAsia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066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F806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uiPriority w:val="99"/>
    <w:semiHidden/>
    <w:rsid w:val="00F806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Без интервала1"/>
    <w:uiPriority w:val="99"/>
    <w:semiHidden/>
    <w:rsid w:val="00F80663"/>
    <w:pPr>
      <w:suppressAutoHyphens/>
      <w:spacing w:after="0" w:line="100" w:lineRule="atLeast"/>
    </w:pPr>
    <w:rPr>
      <w:rFonts w:ascii="Calibri" w:eastAsia="SimSun" w:hAnsi="Calibri" w:cs="Calibri"/>
      <w:kern w:val="2"/>
      <w:sz w:val="22"/>
      <w:szCs w:val="22"/>
      <w:lang w:eastAsia="ar-SA"/>
    </w:rPr>
  </w:style>
  <w:style w:type="character" w:styleId="a4">
    <w:name w:val="Hyperlink"/>
    <w:uiPriority w:val="99"/>
    <w:semiHidden/>
    <w:unhideWhenUsed/>
    <w:rsid w:val="006C2331"/>
    <w:rPr>
      <w:color w:val="0000FF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6C2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2331"/>
    <w:rPr>
      <w:rFonts w:ascii="Consolas" w:eastAsia="Times New Roman" w:hAnsi="Consolas"/>
      <w:sz w:val="20"/>
      <w:szCs w:val="20"/>
      <w:lang w:eastAsia="zh-CN"/>
    </w:rPr>
  </w:style>
  <w:style w:type="paragraph" w:styleId="a5">
    <w:name w:val="footnote text"/>
    <w:basedOn w:val="a"/>
    <w:link w:val="10"/>
    <w:semiHidden/>
    <w:unhideWhenUsed/>
    <w:rsid w:val="006C2331"/>
    <w:pPr>
      <w:suppressAutoHyphens w:val="0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6C2331"/>
    <w:rPr>
      <w:rFonts w:eastAsia="Times New Roman"/>
      <w:sz w:val="20"/>
      <w:szCs w:val="20"/>
      <w:lang w:eastAsia="zh-CN"/>
    </w:rPr>
  </w:style>
  <w:style w:type="paragraph" w:styleId="a7">
    <w:name w:val="endnote text"/>
    <w:basedOn w:val="a"/>
    <w:link w:val="11"/>
    <w:semiHidden/>
    <w:unhideWhenUsed/>
    <w:rsid w:val="006C2331"/>
    <w:pPr>
      <w:suppressAutoHyphens w:val="0"/>
    </w:pPr>
    <w:rPr>
      <w:rFonts w:ascii="Calibri" w:eastAsia="Calibri" w:hAnsi="Calibri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6C2331"/>
    <w:rPr>
      <w:rFonts w:eastAsia="Times New Roman"/>
      <w:sz w:val="20"/>
      <w:szCs w:val="20"/>
      <w:lang w:eastAsia="zh-CN"/>
    </w:rPr>
  </w:style>
  <w:style w:type="character" w:customStyle="1" w:styleId="ConsPlusNormal">
    <w:name w:val="ConsPlusNormal Знак"/>
    <w:link w:val="ConsPlusNormal0"/>
    <w:locked/>
    <w:rsid w:val="006C2331"/>
    <w:rPr>
      <w:rFonts w:eastAsia="Times New Roman"/>
      <w:sz w:val="22"/>
    </w:rPr>
  </w:style>
  <w:style w:type="paragraph" w:customStyle="1" w:styleId="ConsPlusNormal0">
    <w:name w:val="ConsPlusNormal"/>
    <w:link w:val="ConsPlusNormal"/>
    <w:rsid w:val="006C2331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paragraph" w:customStyle="1" w:styleId="ConsPlusNonformat">
    <w:name w:val="ConsPlusNonformat"/>
    <w:rsid w:val="006C23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footnote reference"/>
    <w:semiHidden/>
    <w:unhideWhenUsed/>
    <w:rsid w:val="006C2331"/>
    <w:rPr>
      <w:vertAlign w:val="superscript"/>
    </w:rPr>
  </w:style>
  <w:style w:type="character" w:customStyle="1" w:styleId="11">
    <w:name w:val="Текст концевой сноски Знак1"/>
    <w:basedOn w:val="a0"/>
    <w:link w:val="a7"/>
    <w:semiHidden/>
    <w:locked/>
    <w:rsid w:val="006C2331"/>
    <w:rPr>
      <w:rFonts w:ascii="Calibri" w:eastAsia="Calibri" w:hAnsi="Calibri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5"/>
    <w:semiHidden/>
    <w:locked/>
    <w:rsid w:val="006C2331"/>
    <w:rPr>
      <w:rFonts w:eastAsia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6C233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B949CACB9F812BFAF4779A4623FFCD084E5DBCA8BA65A75A1CDD645FD03D4711B7E67B506A2906D0C7F9EDAEP8J" TargetMode="External"/><Relationship Id="rId18" Type="http://schemas.openxmlformats.org/officeDocument/2006/relationships/hyperlink" Target="consultantplus://offline/ref=872CE06093E7012314A68028A56DBFE51DA9BBD3F25796245F05D10BD10B5D1B8388DBD7E3750F8AV6g0M" TargetMode="External"/><Relationship Id="rId26" Type="http://schemas.openxmlformats.org/officeDocument/2006/relationships/hyperlink" Target="consultantplus://offline/ref=9215AC8A1E463DFF740A80FB31FBF0B2612AA2B4E714CBC50206CADC0DD46A6F507464BF337222E6f1NC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2CE06093E7012314A68028A56DBFE51DA9BBD3F25796245F05D10BD10B5D1B8388DBD7E3750F8AV6g0M" TargetMode="External"/><Relationship Id="rId34" Type="http://schemas.openxmlformats.org/officeDocument/2006/relationships/hyperlink" Target="consultantplus://offline/ref=E49C6BF63A9DA14897C7D94375A94DD7B8BA45C058C06A5D35222C70E076484A52B3721216h8n4M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F6EFCEBD78D73945BB09737A027B4142E33081DC130F502F77E0E3DD8F195EB1B53B1CE58D9EE82C8o9N" TargetMode="External"/><Relationship Id="rId17" Type="http://schemas.openxmlformats.org/officeDocument/2006/relationships/hyperlink" Target="consultantplus://offline/ref=A889D916D8CCA63FEA8702672F52EF815B47E0B73C82B770F3C3BBBFF1EA9779387FEF208DV2TCL" TargetMode="External"/><Relationship Id="rId25" Type="http://schemas.openxmlformats.org/officeDocument/2006/relationships/hyperlink" Target="consultantplus://offline/ref=6F67E2581701D00929E4F46049104D6C3043F019207BFC64419F7EC3EB820C64B945127D662AA87CHAAEM" TargetMode="External"/><Relationship Id="rId33" Type="http://schemas.openxmlformats.org/officeDocument/2006/relationships/hyperlink" Target="consultantplus://offline/ref=166B6C834A40D9ED059D12BC8CDD9D84D13C7A68142196DE02C83138nBMDI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BD860DBFDAF1D86B1551C494AB53AAECD57F5CED2F4F7190FAE692E40D9D201D94D11FBA17480DB08t8H" TargetMode="External"/><Relationship Id="rId20" Type="http://schemas.openxmlformats.org/officeDocument/2006/relationships/hyperlink" Target="consultantplus://offline/ref=872CE06093E7012314A68028A56DBFE51DA9BBD3F25796245F05D10BD10B5D1B8388DBD7E3750F8AV6g6M" TargetMode="External"/><Relationship Id="rId29" Type="http://schemas.openxmlformats.org/officeDocument/2006/relationships/hyperlink" Target="consultantplus://offline/ref=938F66B7088F2AE0CE87CE2E6758CE0A1909C10513173091FC04CDFB805EA86C8940ADFAB8EE2D00dDRA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BDB994723FE8A2A5C2A977E5B1A6D0FD52D014751949B3CE3C7C1EF552676952840729519EFF3B4O6h3I" TargetMode="External"/><Relationship Id="rId24" Type="http://schemas.openxmlformats.org/officeDocument/2006/relationships/hyperlink" Target="consultantplus://offline/ref=6E22BD7C4DF76CD4F2BAC246121A2A4D404725F3728915D9DD2596E0C58E667DFE383995599CD603Q449L" TargetMode="External"/><Relationship Id="rId32" Type="http://schemas.openxmlformats.org/officeDocument/2006/relationships/hyperlink" Target="consultantplus://offline/ref=E49C6BF63A9DA14897C7D94375A94DD7B8BA45C058C06A5D35222C70E076484A52B3721216h8n4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949CACB9F812BFAF4779A4623FFCD084E5DBCA8BA65A75A1CDD645FD03D4711B7E67B506A2906D0C7F9EDAEP8J" TargetMode="External"/><Relationship Id="rId23" Type="http://schemas.openxmlformats.org/officeDocument/2006/relationships/hyperlink" Target="consultantplus://offline/ref=6E22BD7C4DF76CD4F2BAC246121A2A4D404725F3728915D9DD2596E0C58E667DFE383995599CD603Q449L" TargetMode="External"/><Relationship Id="rId28" Type="http://schemas.openxmlformats.org/officeDocument/2006/relationships/hyperlink" Target="consultantplus://offline/ref=938F66B7088F2AE0CE87CE2E6758CE0A1909C10513173091FC04CDFB805EA86C8940ADFAB8EE2D00dDRAM" TargetMode="External"/><Relationship Id="rId36" Type="http://schemas.openxmlformats.org/officeDocument/2006/relationships/hyperlink" Target="consultantplus://offline/ref=938F66B7088F2AE0CE87CE2E6758CE0A1909C10513173091FC04CDFB805EA86C8940ADFAB8EE2D00dDRAM" TargetMode="Externa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19" Type="http://schemas.openxmlformats.org/officeDocument/2006/relationships/hyperlink" Target="consultantplus://offline/ref=872CE06093E7012314A68028A56DBFE51DA9BBD3F25796245F05D10BD10B5D1B8388DBD7E3750F8AV6g0M" TargetMode="External"/><Relationship Id="rId31" Type="http://schemas.openxmlformats.org/officeDocument/2006/relationships/hyperlink" Target="consultantplus://offline/ref=7E72189119333675861970A7AB9C0A0678948B8CAF5FC51F159D8F6CCBD88ED86AE41715382DD3C7XDc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" TargetMode="External"/><Relationship Id="rId14" Type="http://schemas.openxmlformats.org/officeDocument/2006/relationships/hyperlink" Target="consultantplus://offline/ref=B949CACB9F812BFAF4779A4623FFCD084E5DBCA8BA65A75A1CDD645FD03D4711B7E67B506A2906D0C7F9EDAEP8J" TargetMode="External"/><Relationship Id="rId22" Type="http://schemas.openxmlformats.org/officeDocument/2006/relationships/hyperlink" Target="consultantplus://offline/ref=872CE06093E7012314A68028A56DBFE51DA9BBD3F25796245F05D10BD10B5D1B8388DBD7E3750F8AV6g0M" TargetMode="External"/><Relationship Id="rId27" Type="http://schemas.openxmlformats.org/officeDocument/2006/relationships/hyperlink" Target="consultantplus://offline/ref=2B41579ADA7722726A9FBAB0A32810685311FFCA5FB31566FE0374C76B94DAA1432E2CF1DC3B94F8b0P9M" TargetMode="External"/><Relationship Id="rId30" Type="http://schemas.openxmlformats.org/officeDocument/2006/relationships/hyperlink" Target="consultantplus://offline/ref=7E72189119333675861970A7AB9C0A0678948B8CAF5FC51F159D8F6CCBD88ED86AE41715382DD3C7XDc3M" TargetMode="External"/><Relationship Id="rId35" Type="http://schemas.openxmlformats.org/officeDocument/2006/relationships/hyperlink" Target="consultantplus://offline/ref=B155DC1F489B4F42BD3B964D0A020F711816E82F01C8B2B02EC2D8F9F6D7B8614F7C5EC34534E85793970D7CBC66F14D81CE5209E91CAFB5XCl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14144</Words>
  <Characters>80625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12</cp:revision>
  <dcterms:created xsi:type="dcterms:W3CDTF">2022-10-07T07:04:00Z</dcterms:created>
  <dcterms:modified xsi:type="dcterms:W3CDTF">2022-10-07T07:37:00Z</dcterms:modified>
</cp:coreProperties>
</file>