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AA5D0D">
        <w:t xml:space="preserve"> </w:t>
      </w:r>
      <w:r w:rsidR="004B289B">
        <w:t>29</w:t>
      </w:r>
      <w:r w:rsidRPr="007C6769">
        <w:t>.</w:t>
      </w:r>
      <w:r w:rsidR="00E760A1" w:rsidRPr="007C6769">
        <w:t>1</w:t>
      </w:r>
      <w:r w:rsidR="004B289B">
        <w:t>2</w:t>
      </w:r>
      <w:r w:rsidR="00E760A1" w:rsidRPr="007C6769">
        <w:t>.</w:t>
      </w:r>
      <w:r w:rsidRPr="007C6769">
        <w:t>202</w:t>
      </w:r>
      <w:r w:rsidR="00AA5D0D">
        <w:t>2</w:t>
      </w:r>
      <w:r w:rsidRPr="007C6769">
        <w:t xml:space="preserve">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4B289B">
        <w:t>71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066EC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«Развитие гражданского общества на территории Большесудаченского сельского поселения на 2021-2023 годы»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«Развитие гражданского общества на территории Большесудаченского сельского поселения на 202</w:t>
      </w:r>
      <w:r w:rsidR="00F728A4" w:rsidRPr="007C6769">
        <w:rPr>
          <w:spacing w:val="3"/>
        </w:rPr>
        <w:t>1-2023 годы»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 поселения на 202</w:t>
      </w:r>
      <w:r w:rsidR="00682B6C">
        <w:t>3</w:t>
      </w:r>
      <w:r w:rsidR="00F728A4" w:rsidRPr="007C6769">
        <w:t>-202</w:t>
      </w:r>
      <w:r w:rsidR="00682B6C">
        <w:t>5</w:t>
      </w:r>
      <w:r w:rsidR="00F728A4" w:rsidRPr="007C6769">
        <w:t xml:space="preserve">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AA5D0D" w:rsidRDefault="000E66D3" w:rsidP="000E66D3">
      <w:pPr>
        <w:jc w:val="both"/>
      </w:pPr>
      <w:r w:rsidRPr="007C6769">
        <w:tab/>
        <w:t xml:space="preserve">1. Внести в постановление </w:t>
      </w:r>
      <w:r w:rsidRPr="007C6769">
        <w:rPr>
          <w:spacing w:val="3"/>
        </w:rPr>
        <w:t>администрации Большесудаченского сельского поселения №</w:t>
      </w:r>
      <w:r w:rsidR="005A0E59" w:rsidRPr="007C6769">
        <w:rPr>
          <w:spacing w:val="3"/>
        </w:rPr>
        <w:t xml:space="preserve"> </w:t>
      </w:r>
      <w:r w:rsidR="00AA5D0D">
        <w:rPr>
          <w:spacing w:val="3"/>
        </w:rPr>
        <w:t>4</w:t>
      </w:r>
      <w:r w:rsidRPr="007C6769">
        <w:rPr>
          <w:spacing w:val="3"/>
        </w:rPr>
        <w:t xml:space="preserve">7-п от </w:t>
      </w:r>
      <w:r w:rsidR="00AA5D0D">
        <w:rPr>
          <w:spacing w:val="3"/>
        </w:rPr>
        <w:t>23</w:t>
      </w:r>
      <w:r w:rsidRPr="007C6769">
        <w:rPr>
          <w:spacing w:val="3"/>
        </w:rPr>
        <w:t>.11.202</w:t>
      </w:r>
      <w:r w:rsidR="00AA5D0D">
        <w:rPr>
          <w:spacing w:val="3"/>
        </w:rPr>
        <w:t>1</w:t>
      </w:r>
      <w:r w:rsidRPr="007C6769">
        <w:rPr>
          <w:spacing w:val="3"/>
        </w:rPr>
        <w:t xml:space="preserve">г. «Об утверждении муниципальной программы «Развитие гражданского общества на территории Большесудаченского сельского поселения на 2021-2023 годы» </w:t>
      </w:r>
      <w:r w:rsidR="00AA5D0D">
        <w:rPr>
          <w:spacing w:val="3"/>
        </w:rPr>
        <w:t xml:space="preserve">следующие </w:t>
      </w:r>
      <w:r w:rsidR="00AA5D0D" w:rsidRPr="00AA5D0D">
        <w:t>изменения:</w:t>
      </w:r>
    </w:p>
    <w:p w:rsidR="00AA5D0D" w:rsidRPr="00AA5D0D" w:rsidRDefault="00AA5D0D" w:rsidP="00AA5D0D">
      <w:pPr>
        <w:pStyle w:val="a3"/>
        <w:shd w:val="clear" w:color="auto" w:fill="FFFFFF"/>
        <w:spacing w:after="0" w:line="240" w:lineRule="auto"/>
        <w:ind w:left="0" w:firstLine="708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A5D0D">
        <w:rPr>
          <w:rFonts w:ascii="Times New Roman" w:hAnsi="Times New Roman" w:cs="Times New Roman"/>
          <w:sz w:val="28"/>
          <w:szCs w:val="28"/>
        </w:rPr>
        <w:t xml:space="preserve">1.1. Раздел 5 </w:t>
      </w:r>
      <w:r w:rsidRPr="00AA5D0D">
        <w:rPr>
          <w:rFonts w:ascii="Times New Roman" w:eastAsia="Times New Roman" w:hAnsi="Times New Roman" w:cs="Times New Roman"/>
          <w:spacing w:val="3"/>
          <w:sz w:val="28"/>
          <w:szCs w:val="28"/>
        </w:rPr>
        <w:t>Обоснование объема финансовых ресурсов, необходимых для реализации муниципальной программы изложить в следующей редакции:</w:t>
      </w:r>
    </w:p>
    <w:p w:rsidR="00AA5D0D" w:rsidRPr="002634C0" w:rsidRDefault="00AA5D0D" w:rsidP="00AA5D0D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A5D0D">
        <w:rPr>
          <w:rFonts w:ascii="Times New Roman" w:eastAsia="Times New Roman" w:hAnsi="Times New Roman" w:cs="Times New Roman"/>
          <w:spacing w:val="3"/>
          <w:sz w:val="28"/>
          <w:szCs w:val="28"/>
        </w:rPr>
        <w:t>«Общий объем финансового обеспечения реализации муниципальной программы</w:t>
      </w:r>
      <w:r w:rsidRPr="007C676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за счет средств бюджета Большесудаченского сельского </w:t>
      </w:r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поселения составляет </w:t>
      </w:r>
      <w:r w:rsidR="00D0744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398,0 </w:t>
      </w:r>
      <w:r w:rsidRPr="002634C0">
        <w:rPr>
          <w:rFonts w:ascii="Times New Roman" w:eastAsia="Times New Roman" w:hAnsi="Times New Roman" w:cs="Times New Roman"/>
          <w:spacing w:val="3"/>
          <w:sz w:val="28"/>
          <w:szCs w:val="28"/>
        </w:rPr>
        <w:t>тыс.руб., из них по годам:</w:t>
      </w:r>
    </w:p>
    <w:p w:rsidR="00AA5D0D" w:rsidRPr="002634C0" w:rsidRDefault="00AA5D0D" w:rsidP="00AA5D0D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2634C0">
        <w:rPr>
          <w:rFonts w:ascii="Times New Roman" w:hAnsi="Times New Roman"/>
          <w:sz w:val="28"/>
          <w:szCs w:val="28"/>
        </w:rPr>
        <w:t>2021 г.- 128,0</w:t>
      </w:r>
    </w:p>
    <w:p w:rsidR="00AA5D0D" w:rsidRPr="002634C0" w:rsidRDefault="00AA5D0D" w:rsidP="00AA5D0D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34C0">
        <w:rPr>
          <w:rFonts w:ascii="Times New Roman" w:hAnsi="Times New Roman"/>
          <w:sz w:val="28"/>
          <w:szCs w:val="28"/>
        </w:rPr>
        <w:t>2022 г.- 155,0</w:t>
      </w:r>
    </w:p>
    <w:p w:rsidR="00AA5D0D" w:rsidRPr="002634C0" w:rsidRDefault="00AA5D0D" w:rsidP="00AA5D0D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2634C0">
        <w:rPr>
          <w:rFonts w:ascii="Times New Roman" w:hAnsi="Times New Roman"/>
          <w:bCs/>
          <w:sz w:val="28"/>
          <w:szCs w:val="28"/>
        </w:rPr>
        <w:t xml:space="preserve">2023 г.- </w:t>
      </w:r>
      <w:r w:rsidR="00F95A57">
        <w:rPr>
          <w:rFonts w:ascii="Times New Roman" w:hAnsi="Times New Roman"/>
          <w:bCs/>
          <w:sz w:val="28"/>
          <w:szCs w:val="28"/>
        </w:rPr>
        <w:t>115,0</w:t>
      </w:r>
    </w:p>
    <w:p w:rsidR="00AA5D0D" w:rsidRDefault="00AA5D0D" w:rsidP="00AA5D0D">
      <w:pPr>
        <w:jc w:val="both"/>
        <w:rPr>
          <w:spacing w:val="3"/>
        </w:rPr>
      </w:pPr>
      <w:r w:rsidRPr="007C6769">
        <w:rPr>
          <w:spacing w:val="3"/>
        </w:rPr>
        <w:t>Объем финансирования программы подлежит ежегодному уточнению</w:t>
      </w:r>
      <w:r>
        <w:rPr>
          <w:spacing w:val="3"/>
        </w:rPr>
        <w:t>.».</w:t>
      </w:r>
    </w:p>
    <w:p w:rsidR="008436D5" w:rsidRDefault="00240608" w:rsidP="008436D5">
      <w:pPr>
        <w:pStyle w:val="a9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436D5">
        <w:rPr>
          <w:rFonts w:ascii="Times New Roman" w:hAnsi="Times New Roman"/>
          <w:spacing w:val="3"/>
          <w:sz w:val="28"/>
          <w:szCs w:val="28"/>
        </w:rPr>
        <w:t xml:space="preserve">1.2. В Приложении 1 </w:t>
      </w:r>
      <w:r w:rsidRPr="008436D5">
        <w:rPr>
          <w:rStyle w:val="a7"/>
          <w:rFonts w:ascii="Times New Roman" w:hAnsi="Times New Roman"/>
          <w:b w:val="0"/>
          <w:color w:val="auto"/>
          <w:sz w:val="28"/>
          <w:szCs w:val="28"/>
        </w:rPr>
        <w:t>к</w:t>
      </w:r>
      <w:r w:rsidRPr="008436D5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Pr="008436D5">
        <w:rPr>
          <w:rFonts w:ascii="Times New Roman" w:hAnsi="Times New Roman"/>
          <w:spacing w:val="3"/>
          <w:sz w:val="28"/>
          <w:szCs w:val="28"/>
        </w:rPr>
        <w:t>муниципальной программе «Развитие гражданского общества на территории Большесудаченского сельского поселения на 2021-2023 годы» столбец «</w:t>
      </w:r>
      <w:r w:rsidRPr="008436D5">
        <w:rPr>
          <w:rFonts w:ascii="Times New Roman" w:hAnsi="Times New Roman"/>
          <w:sz w:val="28"/>
          <w:szCs w:val="28"/>
        </w:rPr>
        <w:t>Объемы и источники финансирования</w:t>
      </w:r>
      <w:r w:rsidRPr="008436D5">
        <w:rPr>
          <w:rFonts w:ascii="Times New Roman" w:hAnsi="Times New Roman"/>
          <w:sz w:val="28"/>
          <w:szCs w:val="28"/>
        </w:rPr>
        <w:br/>
        <w:t>муниципальной программы» изложить в следующей редакции:</w:t>
      </w:r>
      <w:r w:rsidRPr="008436D5">
        <w:rPr>
          <w:rFonts w:ascii="Times New Roman" w:hAnsi="Times New Roman"/>
          <w:bCs/>
          <w:sz w:val="28"/>
          <w:szCs w:val="28"/>
        </w:rPr>
        <w:t xml:space="preserve"> </w:t>
      </w:r>
    </w:p>
    <w:p w:rsidR="00240608" w:rsidRPr="008436D5" w:rsidRDefault="008436D5" w:rsidP="008436D5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40608" w:rsidRPr="008436D5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</w:t>
      </w:r>
      <w:r w:rsidR="00D0744D">
        <w:rPr>
          <w:rFonts w:ascii="Times New Roman" w:hAnsi="Times New Roman"/>
          <w:bCs/>
          <w:sz w:val="28"/>
          <w:szCs w:val="28"/>
        </w:rPr>
        <w:t>398,0</w:t>
      </w:r>
      <w:r w:rsidR="00240608" w:rsidRPr="008436D5">
        <w:rPr>
          <w:rFonts w:ascii="Times New Roman" w:hAnsi="Times New Roman"/>
          <w:bCs/>
          <w:sz w:val="28"/>
          <w:szCs w:val="28"/>
        </w:rPr>
        <w:t xml:space="preserve">  тыс. руб.,</w:t>
      </w:r>
      <w:r w:rsidR="00240608" w:rsidRPr="008436D5">
        <w:rPr>
          <w:rFonts w:ascii="Times New Roman" w:hAnsi="Times New Roman"/>
          <w:sz w:val="28"/>
          <w:szCs w:val="28"/>
        </w:rPr>
        <w:t xml:space="preserve"> из них: </w:t>
      </w:r>
    </w:p>
    <w:p w:rsidR="00240608" w:rsidRPr="008436D5" w:rsidRDefault="00240608" w:rsidP="008436D5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6D5">
        <w:rPr>
          <w:rFonts w:ascii="Times New Roman" w:hAnsi="Times New Roman"/>
          <w:sz w:val="28"/>
          <w:szCs w:val="28"/>
        </w:rPr>
        <w:t>2021 г.- 128,0</w:t>
      </w:r>
    </w:p>
    <w:p w:rsidR="00240608" w:rsidRPr="008436D5" w:rsidRDefault="00240608" w:rsidP="008436D5">
      <w:pPr>
        <w:jc w:val="both"/>
        <w:rPr>
          <w:bCs/>
        </w:rPr>
      </w:pPr>
      <w:r w:rsidRPr="008436D5">
        <w:t>2022 г.- 155,0</w:t>
      </w:r>
    </w:p>
    <w:p w:rsidR="00240608" w:rsidRPr="008436D5" w:rsidRDefault="00240608" w:rsidP="008436D5">
      <w:pPr>
        <w:jc w:val="both"/>
        <w:rPr>
          <w:bCs/>
        </w:rPr>
      </w:pPr>
      <w:r w:rsidRPr="008436D5">
        <w:rPr>
          <w:bCs/>
        </w:rPr>
        <w:t xml:space="preserve">2023 г.- </w:t>
      </w:r>
      <w:r w:rsidR="00D0744D">
        <w:rPr>
          <w:bCs/>
        </w:rPr>
        <w:t>115,0</w:t>
      </w:r>
    </w:p>
    <w:p w:rsidR="00240608" w:rsidRDefault="00240608" w:rsidP="008436D5">
      <w:pPr>
        <w:jc w:val="both"/>
        <w:rPr>
          <w:spacing w:val="3"/>
        </w:rPr>
      </w:pPr>
      <w:r w:rsidRPr="008436D5">
        <w:lastRenderedPageBreak/>
        <w:t xml:space="preserve">Программа реализуется за счет средств бюджета Большесудаченского  сельского поселения. </w:t>
      </w:r>
      <w:r w:rsidRPr="008436D5">
        <w:rPr>
          <w:spacing w:val="3"/>
        </w:rPr>
        <w:t xml:space="preserve"> Объем финансирования программы подлежит ежегодному уточнению</w:t>
      </w:r>
      <w:r w:rsidR="008436D5">
        <w:rPr>
          <w:spacing w:val="3"/>
        </w:rPr>
        <w:t>».</w:t>
      </w:r>
    </w:p>
    <w:p w:rsidR="00AA22E9" w:rsidRPr="008436D5" w:rsidRDefault="00AA22E9" w:rsidP="00AA22E9">
      <w:pPr>
        <w:ind w:firstLine="708"/>
        <w:jc w:val="both"/>
      </w:pPr>
      <w:r>
        <w:t>1.</w:t>
      </w:r>
      <w:r w:rsidRPr="00AA22E9">
        <w:t>3.</w:t>
      </w:r>
      <w:r w:rsidRPr="00AA22E9">
        <w:rPr>
          <w:b/>
        </w:rPr>
        <w:t xml:space="preserve"> </w:t>
      </w:r>
      <w:r w:rsidRPr="00AA22E9">
        <w:rPr>
          <w:rStyle w:val="a7"/>
          <w:b w:val="0"/>
          <w:color w:val="000000" w:themeColor="text1"/>
        </w:rPr>
        <w:t>Приложение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 w:rsidRPr="008436D5">
        <w:rPr>
          <w:spacing w:val="3"/>
        </w:rPr>
        <w:t>Развитие гражданского общества на территории Большесудаченского сельского поселения на 2021-2023 годы</w:t>
      </w:r>
      <w:r>
        <w:rPr>
          <w:spacing w:val="3"/>
        </w:rPr>
        <w:t>» изложить в новой редакции согласно приложению.</w:t>
      </w:r>
    </w:p>
    <w:p w:rsidR="000E66D3" w:rsidRPr="007C6769" w:rsidRDefault="000E66D3" w:rsidP="008436D5">
      <w:pPr>
        <w:jc w:val="both"/>
      </w:pPr>
      <w:r w:rsidRPr="008436D5">
        <w:tab/>
        <w:t>2. Контроль за исполнением</w:t>
      </w:r>
      <w:r w:rsidRPr="007C6769">
        <w:t xml:space="preserve">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F45B30" w:rsidRDefault="00F45B30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0E66D3" w:rsidRPr="007C6769" w:rsidRDefault="00AA5D0D" w:rsidP="005A0E59">
      <w:pPr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lastRenderedPageBreak/>
        <w:t>Приложение</w:t>
      </w:r>
    </w:p>
    <w:p w:rsidR="00AC22D8" w:rsidRPr="007C6769" w:rsidRDefault="00AA5D0D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t xml:space="preserve">к </w:t>
      </w:r>
      <w:r w:rsidR="00AC22D8" w:rsidRPr="007C6769">
        <w:rPr>
          <w:rStyle w:val="a7"/>
          <w:b w:val="0"/>
          <w:color w:val="auto"/>
          <w:sz w:val="24"/>
          <w:szCs w:val="24"/>
        </w:rPr>
        <w:t>постановлени</w:t>
      </w:r>
      <w:r>
        <w:rPr>
          <w:rStyle w:val="a7"/>
          <w:b w:val="0"/>
          <w:color w:val="auto"/>
          <w:sz w:val="24"/>
          <w:szCs w:val="24"/>
        </w:rPr>
        <w:t>ю</w:t>
      </w:r>
      <w:r w:rsidR="00AC22D8" w:rsidRPr="007C6769">
        <w:rPr>
          <w:rStyle w:val="a7"/>
          <w:b w:val="0"/>
          <w:color w:val="auto"/>
          <w:sz w:val="24"/>
          <w:szCs w:val="24"/>
        </w:rPr>
        <w:t xml:space="preserve">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AA5D0D">
        <w:rPr>
          <w:rStyle w:val="a7"/>
          <w:b w:val="0"/>
          <w:color w:val="auto"/>
          <w:sz w:val="24"/>
          <w:szCs w:val="24"/>
        </w:rPr>
        <w:t xml:space="preserve"> </w:t>
      </w:r>
      <w:r w:rsidR="004B289B">
        <w:rPr>
          <w:rStyle w:val="a7"/>
          <w:b w:val="0"/>
          <w:color w:val="auto"/>
          <w:sz w:val="24"/>
          <w:szCs w:val="24"/>
        </w:rPr>
        <w:t>29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4B289B">
        <w:rPr>
          <w:rStyle w:val="a7"/>
          <w:b w:val="0"/>
          <w:color w:val="auto"/>
          <w:sz w:val="24"/>
          <w:szCs w:val="24"/>
        </w:rPr>
        <w:t>2</w:t>
      </w:r>
      <w:r w:rsidRPr="007C6769">
        <w:rPr>
          <w:rStyle w:val="a7"/>
          <w:b w:val="0"/>
          <w:color w:val="auto"/>
          <w:sz w:val="24"/>
          <w:szCs w:val="24"/>
        </w:rPr>
        <w:t>.202</w:t>
      </w:r>
      <w:r w:rsidR="00AA5D0D">
        <w:rPr>
          <w:rStyle w:val="a7"/>
          <w:b w:val="0"/>
          <w:color w:val="auto"/>
          <w:sz w:val="24"/>
          <w:szCs w:val="24"/>
        </w:rPr>
        <w:t>2</w:t>
      </w:r>
      <w:r w:rsidRPr="007C6769">
        <w:rPr>
          <w:rStyle w:val="a7"/>
          <w:b w:val="0"/>
          <w:color w:val="auto"/>
          <w:sz w:val="24"/>
          <w:szCs w:val="24"/>
        </w:rPr>
        <w:t>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4B289B">
        <w:rPr>
          <w:rStyle w:val="a7"/>
          <w:b w:val="0"/>
          <w:color w:val="auto"/>
          <w:sz w:val="24"/>
          <w:szCs w:val="24"/>
        </w:rPr>
        <w:t>71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AC22D8" w:rsidRPr="007C6769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p w:rsidR="000E66D3" w:rsidRPr="007C6769" w:rsidRDefault="000E66D3" w:rsidP="00AC22D8">
      <w:pPr>
        <w:ind w:firstLine="3969"/>
        <w:jc w:val="right"/>
        <w:rPr>
          <w:sz w:val="20"/>
          <w:szCs w:val="20"/>
        </w:rPr>
      </w:pPr>
      <w:r w:rsidRPr="007C6769">
        <w:rPr>
          <w:rStyle w:val="a7"/>
          <w:color w:val="auto"/>
          <w:sz w:val="20"/>
          <w:szCs w:val="20"/>
        </w:rPr>
        <w:t>Приложение 2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rStyle w:val="a7"/>
          <w:b w:val="0"/>
          <w:color w:val="auto"/>
          <w:sz w:val="20"/>
          <w:szCs w:val="20"/>
        </w:rPr>
        <w:t>к</w:t>
      </w:r>
      <w:r w:rsidRPr="007C6769">
        <w:rPr>
          <w:rStyle w:val="a7"/>
          <w:color w:val="auto"/>
          <w:sz w:val="20"/>
          <w:szCs w:val="20"/>
        </w:rPr>
        <w:t xml:space="preserve"> </w:t>
      </w:r>
      <w:r w:rsidRPr="007C6769">
        <w:rPr>
          <w:spacing w:val="3"/>
          <w:sz w:val="20"/>
          <w:szCs w:val="20"/>
        </w:rPr>
        <w:t>муниципальной программе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 xml:space="preserve"> «Развитие гражданского общества на территории </w:t>
      </w:r>
    </w:p>
    <w:p w:rsidR="000E66D3" w:rsidRPr="007C6769" w:rsidRDefault="000E66D3" w:rsidP="00AC22D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C6769">
        <w:rPr>
          <w:spacing w:val="3"/>
          <w:sz w:val="20"/>
          <w:szCs w:val="20"/>
        </w:rPr>
        <w:t>Большесудаченского сельского поселения на 20</w:t>
      </w:r>
      <w:r w:rsidR="002E1BA4" w:rsidRPr="007C6769">
        <w:rPr>
          <w:spacing w:val="3"/>
          <w:sz w:val="20"/>
          <w:szCs w:val="20"/>
        </w:rPr>
        <w:t>21</w:t>
      </w:r>
      <w:r w:rsidRPr="007C6769">
        <w:rPr>
          <w:spacing w:val="3"/>
          <w:sz w:val="20"/>
          <w:szCs w:val="20"/>
        </w:rPr>
        <w:t>-202</w:t>
      </w:r>
      <w:r w:rsidR="002E1BA4" w:rsidRPr="007C6769">
        <w:rPr>
          <w:spacing w:val="3"/>
          <w:sz w:val="20"/>
          <w:szCs w:val="20"/>
        </w:rPr>
        <w:t>3</w:t>
      </w:r>
      <w:r w:rsidRPr="007C6769">
        <w:rPr>
          <w:spacing w:val="3"/>
          <w:sz w:val="20"/>
          <w:szCs w:val="20"/>
        </w:rPr>
        <w:t xml:space="preserve"> годы»</w:t>
      </w:r>
    </w:p>
    <w:p w:rsidR="000E66D3" w:rsidRPr="007C6769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0E66D3" w:rsidRPr="007C6769" w:rsidRDefault="000E66D3" w:rsidP="00AC22D8">
      <w:pPr>
        <w:ind w:firstLine="698"/>
        <w:jc w:val="right"/>
        <w:rPr>
          <w:sz w:val="26"/>
          <w:szCs w:val="26"/>
        </w:rPr>
      </w:pPr>
      <w:r w:rsidRPr="007C6769">
        <w:rPr>
          <w:rStyle w:val="a7"/>
          <w:color w:val="auto"/>
          <w:sz w:val="26"/>
          <w:szCs w:val="26"/>
        </w:rPr>
        <w:t>Форма 1</w:t>
      </w:r>
    </w:p>
    <w:p w:rsidR="000E66D3" w:rsidRPr="007C6769" w:rsidRDefault="000E66D3" w:rsidP="00AC22D8">
      <w:pPr>
        <w:rPr>
          <w:sz w:val="26"/>
          <w:szCs w:val="26"/>
        </w:rPr>
      </w:pPr>
    </w:p>
    <w:p w:rsidR="000E66D3" w:rsidRPr="007C6769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C6769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0E66D3" w:rsidRPr="007C6769" w:rsidRDefault="000E66D3" w:rsidP="00AC22D8">
      <w:pPr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771"/>
        <w:gridCol w:w="806"/>
        <w:gridCol w:w="806"/>
        <w:gridCol w:w="806"/>
        <w:gridCol w:w="808"/>
        <w:gridCol w:w="1613"/>
        <w:gridCol w:w="1186"/>
      </w:tblGrid>
      <w:tr w:rsidR="000E66D3" w:rsidRPr="007C6769" w:rsidTr="00780597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0E66D3" w:rsidRPr="007C6769" w:rsidTr="0078059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21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22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3</w:t>
            </w:r>
            <w:r w:rsidRPr="007C6769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lastRenderedPageBreak/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</w:t>
            </w:r>
            <w:r w:rsidR="00AC22D8" w:rsidRPr="007C6769">
              <w:rPr>
                <w:sz w:val="16"/>
                <w:szCs w:val="16"/>
              </w:rPr>
              <w:t>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</w:t>
            </w:r>
            <w:r w:rsidR="000E66D3" w:rsidRPr="007C6769">
              <w:rPr>
                <w:sz w:val="16"/>
                <w:szCs w:val="16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4B289B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4B289B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0E66D3" w:rsidRPr="007C6769" w:rsidTr="0078059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7C6769" w:rsidTr="00780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юридическому сопровождению, в том числе при открытии, закрытии или реорганизации юридического лица</w:t>
            </w:r>
            <w:r w:rsidR="00AC22D8" w:rsidRPr="007C6769">
              <w:rPr>
                <w:sz w:val="16"/>
                <w:szCs w:val="16"/>
              </w:rPr>
              <w:t>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4B289B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4B289B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Обеспечение деятельности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0E66D3" w:rsidRPr="007C6769" w:rsidRDefault="000E66D3" w:rsidP="00AC22D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D0744D" w:rsidRDefault="00D0744D" w:rsidP="00AC22D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D0744D" w:rsidRDefault="00D0744D" w:rsidP="00AC22D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0E66D3" w:rsidRPr="007C6769" w:rsidRDefault="000E66D3" w:rsidP="00AC22D8">
      <w:pPr>
        <w:ind w:firstLine="698"/>
        <w:jc w:val="right"/>
        <w:rPr>
          <w:sz w:val="26"/>
          <w:szCs w:val="26"/>
        </w:rPr>
      </w:pPr>
      <w:r w:rsidRPr="007C6769">
        <w:rPr>
          <w:rStyle w:val="a7"/>
          <w:color w:val="auto"/>
          <w:sz w:val="26"/>
          <w:szCs w:val="26"/>
        </w:rPr>
        <w:lastRenderedPageBreak/>
        <w:t>Форма 2</w:t>
      </w:r>
    </w:p>
    <w:p w:rsidR="000E66D3" w:rsidRPr="007C6769" w:rsidRDefault="000E66D3" w:rsidP="00AC22D8">
      <w:pPr>
        <w:rPr>
          <w:sz w:val="26"/>
          <w:szCs w:val="26"/>
        </w:rPr>
      </w:pPr>
    </w:p>
    <w:p w:rsidR="000E66D3" w:rsidRPr="007C6769" w:rsidRDefault="000E66D3" w:rsidP="00AC22D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C6769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0E66D3" w:rsidRPr="007C6769" w:rsidRDefault="000E66D3" w:rsidP="00AC22D8">
      <w:pPr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985"/>
        <w:gridCol w:w="709"/>
        <w:gridCol w:w="1559"/>
        <w:gridCol w:w="992"/>
        <w:gridCol w:w="992"/>
        <w:gridCol w:w="851"/>
      </w:tblGrid>
      <w:tr w:rsidR="000E66D3" w:rsidRPr="007C6769" w:rsidTr="00821994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0E66D3" w:rsidRPr="007C6769" w:rsidTr="00821994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0E66D3" w:rsidP="002E1BA4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202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7C6769">
              <w:rPr>
                <w:sz w:val="16"/>
                <w:szCs w:val="16"/>
              </w:rPr>
              <w:t>реорганизации юридического лица;</w:t>
            </w:r>
          </w:p>
          <w:p w:rsidR="00AC22D8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4B289B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7C6769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4B289B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jc w:val="center"/>
              <w:rPr>
                <w:sz w:val="22"/>
              </w:rPr>
            </w:pPr>
            <w:r w:rsidRPr="007C6769">
              <w:rPr>
                <w:sz w:val="22"/>
              </w:rPr>
              <w:t>Подпрограмма 1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8436D5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0E66D3" w:rsidRPr="007C6769" w:rsidTr="00821994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E66D3" w:rsidRPr="007C6769" w:rsidRDefault="000E66D3" w:rsidP="00AC22D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0E66D3" w:rsidRPr="007C6769" w:rsidTr="00821994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pacing w:val="3"/>
                <w:sz w:val="22"/>
              </w:rPr>
            </w:pPr>
            <w:r w:rsidRPr="007C6769">
              <w:rPr>
                <w:spacing w:val="3"/>
                <w:sz w:val="22"/>
              </w:rPr>
              <w:lastRenderedPageBreak/>
              <w:t xml:space="preserve">Оказание финансовой поддержки территориальному общественному самоуправлению путем предоставления субсидии на: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6769">
              <w:rPr>
                <w:sz w:val="16"/>
                <w:szCs w:val="16"/>
              </w:rPr>
              <w:t>- обеспечение условий исполнения организациями территориального общественного самоуправления уставной деятельности;</w:t>
            </w:r>
            <w:r w:rsidRPr="007C6769">
              <w:rPr>
                <w:szCs w:val="24"/>
              </w:rPr>
              <w:t xml:space="preserve"> 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благоустройство территории населенного пункта;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ремонт и обустройство объектов культурно-исторического наследия;</w:t>
            </w:r>
          </w:p>
          <w:p w:rsidR="000E66D3" w:rsidRPr="007C6769" w:rsidRDefault="000E66D3" w:rsidP="00AC22D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очистку прибрежных зон, водоемов, а также территории поселения от несанкционированных свалок;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спортивных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создание, ремонт, обустройству детских игровых площадок;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обустройство площадок накопления твердых коммунальных отходов;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проведение культурно-массовых мероприятий на территории Большесудаченского сельского поселения; 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обслуживания банковских счетов (банковское сопровождение);</w:t>
            </w:r>
          </w:p>
          <w:p w:rsidR="000E66D3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оплату услуг по программному обеспечению;</w:t>
            </w:r>
          </w:p>
          <w:p w:rsidR="00AC22D8" w:rsidRPr="007C6769" w:rsidRDefault="000E66D3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 xml:space="preserve">- оплату услуг по юридическому сопровождению, в том числе при открытии, закрытии или </w:t>
            </w:r>
            <w:r w:rsidR="00AC22D8" w:rsidRPr="007C6769">
              <w:rPr>
                <w:sz w:val="16"/>
                <w:szCs w:val="16"/>
              </w:rPr>
              <w:t>реорганизации юридического лица;</w:t>
            </w:r>
          </w:p>
          <w:p w:rsidR="000E66D3" w:rsidRPr="007C6769" w:rsidRDefault="00AC22D8" w:rsidP="00AC22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6769">
              <w:rPr>
                <w:sz w:val="16"/>
                <w:szCs w:val="16"/>
              </w:rPr>
              <w:t>- ведение бухгалтерского учета и отчетности.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rPr>
                <w:sz w:val="22"/>
              </w:rPr>
            </w:pPr>
            <w:r w:rsidRPr="007C676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0E66D3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7C6769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F95A57" w:rsidP="00EC12CF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C12CF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2E1BA4" w:rsidRPr="007C6769">
              <w:rPr>
                <w:rFonts w:ascii="Times New Roman" w:hAnsi="Times New Roman"/>
                <w:sz w:val="22"/>
                <w:szCs w:val="22"/>
              </w:rPr>
              <w:t>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3" w:rsidRPr="007C6769" w:rsidRDefault="00E872B6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</w:t>
            </w:r>
            <w:r w:rsidR="000E66D3" w:rsidRPr="007C676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6D3" w:rsidRPr="007C6769" w:rsidRDefault="00F95A57" w:rsidP="00AC22D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</w:tr>
    </w:tbl>
    <w:p w:rsidR="000E66D3" w:rsidRPr="007C6769" w:rsidRDefault="000E66D3" w:rsidP="00AC22D8">
      <w:pPr>
        <w:pStyle w:val="a3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DF450F" w:rsidRPr="007C6769" w:rsidRDefault="00DF450F" w:rsidP="000E66D3">
      <w:pPr>
        <w:widowControl w:val="0"/>
        <w:overflowPunct w:val="0"/>
        <w:autoSpaceDE w:val="0"/>
        <w:autoSpaceDN w:val="0"/>
        <w:adjustRightInd w:val="0"/>
        <w:spacing w:line="181" w:lineRule="auto"/>
        <w:ind w:left="140" w:right="282"/>
        <w:jc w:val="center"/>
      </w:pPr>
    </w:p>
    <w:sectPr w:rsidR="00DF450F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066EC"/>
    <w:rsid w:val="000E66D3"/>
    <w:rsid w:val="00105893"/>
    <w:rsid w:val="00116953"/>
    <w:rsid w:val="00127A13"/>
    <w:rsid w:val="00196C36"/>
    <w:rsid w:val="001D6E9A"/>
    <w:rsid w:val="001E115D"/>
    <w:rsid w:val="00233263"/>
    <w:rsid w:val="00240608"/>
    <w:rsid w:val="002634C0"/>
    <w:rsid w:val="0029197D"/>
    <w:rsid w:val="002E1BA4"/>
    <w:rsid w:val="00307426"/>
    <w:rsid w:val="003565E3"/>
    <w:rsid w:val="003B4E68"/>
    <w:rsid w:val="003C5283"/>
    <w:rsid w:val="003D7FEF"/>
    <w:rsid w:val="003E1E0C"/>
    <w:rsid w:val="004258C6"/>
    <w:rsid w:val="00452E92"/>
    <w:rsid w:val="0047420D"/>
    <w:rsid w:val="004A0474"/>
    <w:rsid w:val="004B289B"/>
    <w:rsid w:val="00546206"/>
    <w:rsid w:val="005A0390"/>
    <w:rsid w:val="005A0E59"/>
    <w:rsid w:val="005A6845"/>
    <w:rsid w:val="005B218F"/>
    <w:rsid w:val="005B7E7D"/>
    <w:rsid w:val="005E0FAC"/>
    <w:rsid w:val="0062374C"/>
    <w:rsid w:val="006279D6"/>
    <w:rsid w:val="006468DC"/>
    <w:rsid w:val="0065376E"/>
    <w:rsid w:val="00682B6C"/>
    <w:rsid w:val="00716B9D"/>
    <w:rsid w:val="00780597"/>
    <w:rsid w:val="007C6769"/>
    <w:rsid w:val="00821994"/>
    <w:rsid w:val="00835FBA"/>
    <w:rsid w:val="008436D5"/>
    <w:rsid w:val="00861AC9"/>
    <w:rsid w:val="008944C6"/>
    <w:rsid w:val="008B1088"/>
    <w:rsid w:val="008D6B28"/>
    <w:rsid w:val="00907F8C"/>
    <w:rsid w:val="00955FB7"/>
    <w:rsid w:val="0096231B"/>
    <w:rsid w:val="009E041D"/>
    <w:rsid w:val="009E6B16"/>
    <w:rsid w:val="009F29B6"/>
    <w:rsid w:val="00A910E3"/>
    <w:rsid w:val="00AA22E9"/>
    <w:rsid w:val="00AA5D0D"/>
    <w:rsid w:val="00AC22D8"/>
    <w:rsid w:val="00AE2E0D"/>
    <w:rsid w:val="00B2632C"/>
    <w:rsid w:val="00B54FAA"/>
    <w:rsid w:val="00B96914"/>
    <w:rsid w:val="00BC008A"/>
    <w:rsid w:val="00C074AB"/>
    <w:rsid w:val="00C34A5E"/>
    <w:rsid w:val="00C75502"/>
    <w:rsid w:val="00C93681"/>
    <w:rsid w:val="00D0744D"/>
    <w:rsid w:val="00D079DC"/>
    <w:rsid w:val="00D15DBA"/>
    <w:rsid w:val="00D378ED"/>
    <w:rsid w:val="00D844C8"/>
    <w:rsid w:val="00DF450F"/>
    <w:rsid w:val="00E075EB"/>
    <w:rsid w:val="00E72DC7"/>
    <w:rsid w:val="00E760A1"/>
    <w:rsid w:val="00E76467"/>
    <w:rsid w:val="00E872B6"/>
    <w:rsid w:val="00EC12CF"/>
    <w:rsid w:val="00F046B8"/>
    <w:rsid w:val="00F45B30"/>
    <w:rsid w:val="00F728A4"/>
    <w:rsid w:val="00F95A57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2023-01-09T07:10:00Z</dcterms:created>
  <dcterms:modified xsi:type="dcterms:W3CDTF">2023-01-09T07:10:00Z</dcterms:modified>
</cp:coreProperties>
</file>