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952D73" w:rsidRDefault="0036284C" w:rsidP="0036284C">
      <w:pPr>
        <w:jc w:val="center"/>
        <w:rPr>
          <w:b/>
          <w:sz w:val="28"/>
          <w:szCs w:val="28"/>
        </w:rPr>
      </w:pPr>
      <w:r w:rsidRPr="00952D7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952D73" w:rsidRDefault="0036284C" w:rsidP="0036284C">
      <w:pPr>
        <w:jc w:val="center"/>
        <w:rPr>
          <w:b/>
          <w:sz w:val="28"/>
          <w:szCs w:val="28"/>
        </w:rPr>
      </w:pP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АДМИНИСТРАЦИЯ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БОЛЬШЕСУДАЧЕНСКОГО СЕЛЬСКОГО ПОСЕЛЕНИЯ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РУДНЯНСКОГО МУНИЦИПАЛЬНОГО РАЙОНА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ВОЛГОГРАДСКОЙ ОБЛАСТИ</w:t>
      </w:r>
    </w:p>
    <w:p w:rsidR="0036284C" w:rsidRPr="00952D73" w:rsidRDefault="0036284C" w:rsidP="0036284C">
      <w:pPr>
        <w:spacing w:line="96" w:lineRule="auto"/>
        <w:jc w:val="both"/>
        <w:rPr>
          <w:sz w:val="28"/>
          <w:szCs w:val="28"/>
        </w:rPr>
      </w:pPr>
      <w:r w:rsidRPr="00952D73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ПОСТАНОВЛЕНИЕ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952D73" w:rsidRDefault="00765EE1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о</w:t>
      </w:r>
      <w:r w:rsidR="0036284C" w:rsidRPr="00952D73">
        <w:rPr>
          <w:sz w:val="28"/>
          <w:szCs w:val="28"/>
        </w:rPr>
        <w:t xml:space="preserve">т </w:t>
      </w:r>
      <w:r w:rsidR="00113471" w:rsidRPr="00952D73">
        <w:rPr>
          <w:sz w:val="28"/>
          <w:szCs w:val="28"/>
        </w:rPr>
        <w:t>«</w:t>
      </w:r>
      <w:r w:rsidR="00952D73">
        <w:rPr>
          <w:sz w:val="28"/>
          <w:szCs w:val="28"/>
        </w:rPr>
        <w:t>12</w:t>
      </w:r>
      <w:r w:rsidR="00113471" w:rsidRPr="00952D73">
        <w:rPr>
          <w:sz w:val="28"/>
          <w:szCs w:val="28"/>
        </w:rPr>
        <w:t>»</w:t>
      </w:r>
      <w:r w:rsidR="00014D78" w:rsidRPr="00952D73">
        <w:rPr>
          <w:sz w:val="28"/>
          <w:szCs w:val="28"/>
        </w:rPr>
        <w:t xml:space="preserve"> </w:t>
      </w:r>
      <w:r w:rsidR="00AC24D4">
        <w:rPr>
          <w:sz w:val="28"/>
          <w:szCs w:val="28"/>
        </w:rPr>
        <w:t>января 2022</w:t>
      </w:r>
      <w:r w:rsidR="0036284C" w:rsidRPr="00952D73">
        <w:rPr>
          <w:sz w:val="28"/>
          <w:szCs w:val="28"/>
        </w:rPr>
        <w:t xml:space="preserve">г.               </w:t>
      </w:r>
      <w:r w:rsidR="004A2F5B" w:rsidRPr="00952D73">
        <w:rPr>
          <w:sz w:val="28"/>
          <w:szCs w:val="28"/>
        </w:rPr>
        <w:t xml:space="preserve">                                </w:t>
      </w:r>
      <w:r w:rsidR="00700D4B" w:rsidRPr="00952D73">
        <w:rPr>
          <w:sz w:val="28"/>
          <w:szCs w:val="28"/>
        </w:rPr>
        <w:t xml:space="preserve">                      </w:t>
      </w:r>
      <w:r w:rsidR="004A2F5B" w:rsidRPr="00952D73">
        <w:rPr>
          <w:sz w:val="28"/>
          <w:szCs w:val="28"/>
        </w:rPr>
        <w:t xml:space="preserve">       </w:t>
      </w:r>
      <w:r w:rsidR="0036284C" w:rsidRPr="00952D73">
        <w:rPr>
          <w:sz w:val="28"/>
          <w:szCs w:val="28"/>
        </w:rPr>
        <w:t xml:space="preserve">    </w:t>
      </w:r>
      <w:r w:rsidR="004A2F5B" w:rsidRPr="00952D73">
        <w:rPr>
          <w:sz w:val="28"/>
          <w:szCs w:val="28"/>
        </w:rPr>
        <w:t>№</w:t>
      </w:r>
      <w:r w:rsidR="00700D4B" w:rsidRPr="00952D73">
        <w:rPr>
          <w:sz w:val="28"/>
          <w:szCs w:val="28"/>
        </w:rPr>
        <w:t xml:space="preserve"> </w:t>
      </w:r>
      <w:r w:rsidR="000D6F70">
        <w:rPr>
          <w:sz w:val="28"/>
          <w:szCs w:val="28"/>
        </w:rPr>
        <w:t>7</w:t>
      </w:r>
      <w:r w:rsidR="00AD0BBE" w:rsidRPr="00952D73">
        <w:rPr>
          <w:sz w:val="28"/>
          <w:szCs w:val="28"/>
        </w:rPr>
        <w:t>-п</w:t>
      </w:r>
    </w:p>
    <w:p w:rsidR="004A2F5B" w:rsidRPr="00952D73" w:rsidRDefault="004A2F5B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с.</w:t>
      </w:r>
      <w:r w:rsidR="00656ED3" w:rsidRPr="00952D73">
        <w:rPr>
          <w:sz w:val="28"/>
          <w:szCs w:val="28"/>
        </w:rPr>
        <w:t xml:space="preserve"> </w:t>
      </w:r>
      <w:r w:rsidRPr="00952D73">
        <w:rPr>
          <w:sz w:val="28"/>
          <w:szCs w:val="28"/>
        </w:rPr>
        <w:t>Большое Судачье</w:t>
      </w:r>
    </w:p>
    <w:p w:rsidR="0036284C" w:rsidRPr="00952D73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 xml:space="preserve"> </w:t>
      </w:r>
      <w:r w:rsidR="0004673D" w:rsidRPr="00952D73">
        <w:rPr>
          <w:sz w:val="28"/>
          <w:szCs w:val="28"/>
        </w:rPr>
        <w:t xml:space="preserve"> </w:t>
      </w:r>
      <w:r w:rsidR="004A2F5B" w:rsidRPr="00952D73">
        <w:rPr>
          <w:sz w:val="28"/>
          <w:szCs w:val="28"/>
        </w:rPr>
        <w:t xml:space="preserve"> </w:t>
      </w:r>
    </w:p>
    <w:p w:rsidR="0036284C" w:rsidRPr="00952D73" w:rsidRDefault="0036284C" w:rsidP="0036284C">
      <w:pPr>
        <w:shd w:val="clear" w:color="auto" w:fill="FFFFFF"/>
        <w:rPr>
          <w:sz w:val="28"/>
          <w:szCs w:val="28"/>
        </w:rPr>
      </w:pP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О внесении изменений в постановление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администрации Большесудаченского</w:t>
      </w:r>
      <w:r w:rsidRPr="00AC24D4">
        <w:rPr>
          <w:sz w:val="28"/>
          <w:szCs w:val="28"/>
        </w:rPr>
        <w:t xml:space="preserve"> сельского поселения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Руднянского муниципального района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Волгоградс</w:t>
      </w:r>
      <w:r>
        <w:rPr>
          <w:sz w:val="28"/>
          <w:szCs w:val="28"/>
        </w:rPr>
        <w:t xml:space="preserve">кой </w:t>
      </w:r>
      <w:r w:rsidR="000D6F70">
        <w:rPr>
          <w:sz w:val="28"/>
          <w:szCs w:val="28"/>
        </w:rPr>
        <w:t>области от 02.07.2020г. № 43</w:t>
      </w:r>
      <w:r>
        <w:rPr>
          <w:sz w:val="28"/>
          <w:szCs w:val="28"/>
        </w:rPr>
        <w:t>-п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«Об утверждении административного регламента</w:t>
      </w:r>
    </w:p>
    <w:p w:rsid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 xml:space="preserve">предоставления муниципальной </w:t>
      </w:r>
      <w:r w:rsidR="002F1FAD">
        <w:rPr>
          <w:sz w:val="28"/>
          <w:szCs w:val="28"/>
        </w:rPr>
        <w:t>услуги</w:t>
      </w:r>
    </w:p>
    <w:p w:rsidR="000D6F70" w:rsidRDefault="002F1FAD" w:rsidP="000D6F70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0D6F70">
        <w:rPr>
          <w:sz w:val="28"/>
          <w:szCs w:val="28"/>
        </w:rPr>
        <w:t>Принятие на учет граждан в качестве нуждающихся</w:t>
      </w:r>
    </w:p>
    <w:p w:rsidR="002F1FAD" w:rsidRDefault="000D6F70" w:rsidP="000D6F70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в жилых помещениях, предоставляемых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0D6F70" w:rsidRPr="00AC24D4" w:rsidRDefault="000D6F70" w:rsidP="000D6F70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договорам социального найма»</w:t>
      </w:r>
    </w:p>
    <w:p w:rsidR="00AC24D4" w:rsidRPr="00AC24D4" w:rsidRDefault="00AC24D4" w:rsidP="0036782C">
      <w:pPr>
        <w:jc w:val="both"/>
        <w:rPr>
          <w:sz w:val="28"/>
          <w:szCs w:val="28"/>
        </w:rPr>
      </w:pPr>
    </w:p>
    <w:p w:rsidR="00AC24D4" w:rsidRPr="00AC24D4" w:rsidRDefault="00AC24D4" w:rsidP="00AC24D4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</w:t>
      </w:r>
      <w:r>
        <w:rPr>
          <w:rFonts w:eastAsia="Calibri"/>
          <w:bCs/>
          <w:sz w:val="28"/>
          <w:szCs w:val="28"/>
        </w:rPr>
        <w:t>сти», администрация Большесудаченского</w:t>
      </w:r>
      <w:r w:rsidRPr="00AC24D4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AC24D4" w:rsidRPr="00AC24D4" w:rsidRDefault="00AC24D4" w:rsidP="00AC24D4">
      <w:pPr>
        <w:suppressAutoHyphens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постановляет:</w:t>
      </w:r>
    </w:p>
    <w:p w:rsidR="00AC24D4" w:rsidRPr="00AC24D4" w:rsidRDefault="00AC24D4" w:rsidP="00AC24D4">
      <w:pPr>
        <w:suppressAutoHyphens/>
        <w:ind w:firstLine="708"/>
        <w:jc w:val="both"/>
        <w:rPr>
          <w:rFonts w:eastAsiaTheme="minorEastAsia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1.</w:t>
      </w:r>
      <w:r w:rsidRPr="00AC24D4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AC24D4">
        <w:rPr>
          <w:bCs/>
          <w:sz w:val="28"/>
          <w:szCs w:val="28"/>
        </w:rPr>
        <w:t>«</w:t>
      </w:r>
      <w:r w:rsidR="000D6F70">
        <w:rPr>
          <w:bCs/>
          <w:sz w:val="28"/>
          <w:szCs w:val="28"/>
        </w:rPr>
        <w:t>Принятие на учет граждан в качестве нуждающихся в жилых помещениях, предоставляемых по договорам социального найма</w:t>
      </w:r>
      <w:r w:rsidRPr="00AC24D4">
        <w:rPr>
          <w:bCs/>
          <w:sz w:val="28"/>
          <w:szCs w:val="28"/>
        </w:rPr>
        <w:t>», утвержденный</w:t>
      </w:r>
      <w:r>
        <w:rPr>
          <w:bCs/>
          <w:sz w:val="28"/>
          <w:szCs w:val="28"/>
        </w:rPr>
        <w:t xml:space="preserve"> </w:t>
      </w:r>
      <w:r w:rsidRPr="00AC24D4">
        <w:rPr>
          <w:bCs/>
          <w:sz w:val="28"/>
          <w:szCs w:val="28"/>
        </w:rPr>
        <w:t>постановлением администрации</w:t>
      </w:r>
      <w:r>
        <w:rPr>
          <w:bCs/>
          <w:sz w:val="28"/>
          <w:szCs w:val="28"/>
        </w:rPr>
        <w:t xml:space="preserve"> Большесудаченского се</w:t>
      </w:r>
      <w:r w:rsidR="000D6F70">
        <w:rPr>
          <w:bCs/>
          <w:sz w:val="28"/>
          <w:szCs w:val="28"/>
        </w:rPr>
        <w:t>льского поселения от 02.07.2020г. № 43</w:t>
      </w:r>
      <w:r>
        <w:rPr>
          <w:bCs/>
          <w:sz w:val="28"/>
          <w:szCs w:val="28"/>
        </w:rPr>
        <w:t>-п</w:t>
      </w:r>
      <w:r w:rsidRPr="00AC24D4">
        <w:rPr>
          <w:bCs/>
          <w:sz w:val="28"/>
          <w:szCs w:val="28"/>
        </w:rPr>
        <w:t xml:space="preserve"> (далее - административный регламент), следующие изменения:</w:t>
      </w:r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  <w:r w:rsidRPr="00AC24D4">
        <w:rPr>
          <w:bCs/>
          <w:sz w:val="28"/>
          <w:szCs w:val="28"/>
        </w:rPr>
        <w:t>1.1.В абзаце третьем пункта 1.3.2 административного регламента слова «</w:t>
      </w:r>
      <w:r w:rsidR="000D6F70">
        <w:rPr>
          <w:bCs/>
          <w:sz w:val="28"/>
          <w:szCs w:val="28"/>
        </w:rPr>
        <w:t>на официальном портале Губернатора и Администрации Волгоградской области (</w:t>
      </w:r>
      <w:hyperlink r:id="rId6" w:history="1">
        <w:r w:rsidR="000D6F70" w:rsidRPr="00B47815">
          <w:rPr>
            <w:rStyle w:val="ad"/>
            <w:bCs/>
            <w:sz w:val="28"/>
            <w:szCs w:val="28"/>
          </w:rPr>
          <w:t>www.volgograd.ru)»</w:t>
        </w:r>
      </w:hyperlink>
      <w:r w:rsidR="000D6F70">
        <w:rPr>
          <w:bCs/>
          <w:sz w:val="28"/>
          <w:szCs w:val="28"/>
        </w:rPr>
        <w:t xml:space="preserve"> </w:t>
      </w:r>
      <w:r w:rsidRPr="00AC24D4">
        <w:rPr>
          <w:bCs/>
          <w:sz w:val="28"/>
          <w:szCs w:val="28"/>
        </w:rPr>
        <w:t>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sz w:val="28"/>
          <w:szCs w:val="28"/>
        </w:rPr>
      </w:pPr>
      <w:r w:rsidRPr="00AC24D4">
        <w:rPr>
          <w:bCs/>
          <w:sz w:val="28"/>
          <w:szCs w:val="28"/>
        </w:rPr>
        <w:t>1.2.В абзаце двенадцатом пункта 2.5 административного регламента слова «</w:t>
      </w:r>
      <w:r w:rsidRPr="00AC24D4">
        <w:rPr>
          <w:sz w:val="28"/>
          <w:szCs w:val="28"/>
        </w:rPr>
        <w:t xml:space="preserve"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</w:t>
      </w:r>
      <w:r w:rsidRPr="00AC24D4">
        <w:rPr>
          <w:sz w:val="28"/>
          <w:szCs w:val="28"/>
        </w:rPr>
        <w:lastRenderedPageBreak/>
        <w:t>(Официальный интернет-портал правовой информации http://www.pravo.gov.ru, 13.11.2015, "</w:t>
      </w:r>
      <w:proofErr w:type="gramStart"/>
      <w:r w:rsidRPr="00AC24D4">
        <w:rPr>
          <w:sz w:val="28"/>
          <w:szCs w:val="28"/>
        </w:rPr>
        <w:t>Волгоградск</w:t>
      </w:r>
      <w:r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 xml:space="preserve"> правда", № 175, 17.11.2015)»</w:t>
      </w:r>
      <w:r w:rsidRPr="00AC24D4">
        <w:rPr>
          <w:sz w:val="28"/>
          <w:szCs w:val="28"/>
        </w:rPr>
        <w:t xml:space="preserve"> исключить.</w:t>
      </w:r>
    </w:p>
    <w:p w:rsidR="00AC24D4" w:rsidRPr="00AC24D4" w:rsidRDefault="000D6F70" w:rsidP="00AC24D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1.3.В пункте 2.6.2</w:t>
      </w:r>
      <w:r w:rsidR="00AC24D4" w:rsidRPr="00AC24D4">
        <w:rPr>
          <w:sz w:val="28"/>
          <w:szCs w:val="28"/>
        </w:rPr>
        <w:t xml:space="preserve"> админ</w:t>
      </w:r>
      <w:r>
        <w:rPr>
          <w:sz w:val="28"/>
          <w:szCs w:val="28"/>
        </w:rPr>
        <w:t>истративного регламента слова «портал</w:t>
      </w:r>
      <w:r w:rsidR="00AC24D4" w:rsidRPr="00AC24D4">
        <w:rPr>
          <w:sz w:val="28"/>
          <w:szCs w:val="28"/>
        </w:rPr>
        <w:t xml:space="preserve"> государственных и муниципальных услуг</w:t>
      </w:r>
      <w:r>
        <w:rPr>
          <w:sz w:val="28"/>
          <w:szCs w:val="28"/>
        </w:rPr>
        <w:t xml:space="preserve"> (функций) Волгоградской области</w:t>
      </w:r>
      <w:r w:rsidR="00AC24D4" w:rsidRPr="00AC24D4">
        <w:rPr>
          <w:sz w:val="28"/>
          <w:szCs w:val="28"/>
        </w:rPr>
        <w:t>»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sz w:val="28"/>
          <w:szCs w:val="28"/>
        </w:rPr>
      </w:pPr>
      <w:r w:rsidRPr="00AC24D4">
        <w:rPr>
          <w:sz w:val="28"/>
          <w:szCs w:val="28"/>
        </w:rPr>
        <w:t>1.4</w:t>
      </w:r>
      <w:r w:rsidR="000D6F70">
        <w:rPr>
          <w:sz w:val="28"/>
          <w:szCs w:val="28"/>
        </w:rPr>
        <w:t>. В абзаце четвертом пункта 2.12</w:t>
      </w:r>
      <w:r w:rsidRPr="00AC24D4">
        <w:rPr>
          <w:sz w:val="28"/>
          <w:szCs w:val="28"/>
        </w:rPr>
        <w:t>.4 административного регламента слова «</w:t>
      </w:r>
      <w:r w:rsidR="000D6F70">
        <w:rPr>
          <w:sz w:val="28"/>
          <w:szCs w:val="28"/>
        </w:rPr>
        <w:t>на официальном портале Губернатора и Администрации Волгоградской области в разделе «Государственные услуги» (</w:t>
      </w:r>
      <w:proofErr w:type="spellStart"/>
      <w:r w:rsidR="000D6F70" w:rsidRPr="000D6F70">
        <w:rPr>
          <w:sz w:val="28"/>
          <w:szCs w:val="28"/>
        </w:rPr>
        <w:t>www.volgograd.ru</w:t>
      </w:r>
      <w:proofErr w:type="spellEnd"/>
      <w:r w:rsidR="000D6F70">
        <w:rPr>
          <w:sz w:val="28"/>
          <w:szCs w:val="28"/>
        </w:rPr>
        <w:t>)</w:t>
      </w:r>
      <w:r w:rsidRPr="00AC24D4">
        <w:rPr>
          <w:sz w:val="28"/>
          <w:szCs w:val="28"/>
        </w:rPr>
        <w:t xml:space="preserve"> исключить.</w:t>
      </w:r>
    </w:p>
    <w:p w:rsidR="00946FB5" w:rsidRPr="00AC24D4" w:rsidRDefault="000D6F70" w:rsidP="00946FB5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1.5</w:t>
      </w:r>
      <w:r w:rsidR="00AC24D4" w:rsidRPr="00AC24D4">
        <w:rPr>
          <w:sz w:val="28"/>
          <w:szCs w:val="28"/>
        </w:rPr>
        <w:t>. В абзацах втором, третьем</w:t>
      </w:r>
      <w:r w:rsidR="005B6835">
        <w:rPr>
          <w:sz w:val="28"/>
          <w:szCs w:val="28"/>
        </w:rPr>
        <w:t>, четвертом</w:t>
      </w:r>
      <w:r w:rsidR="00AC24D4" w:rsidRPr="00AC24D4">
        <w:rPr>
          <w:sz w:val="28"/>
          <w:szCs w:val="28"/>
        </w:rPr>
        <w:t xml:space="preserve"> пункта 5.2 административного регламента слова «</w:t>
      </w:r>
      <w:r w:rsidR="00AC24D4" w:rsidRPr="00AC24D4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</w:p>
    <w:p w:rsidR="00AC24D4" w:rsidRPr="00AC24D4" w:rsidRDefault="00AC24D4" w:rsidP="00AC24D4">
      <w:pPr>
        <w:pStyle w:val="a3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24D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bookmarkStart w:id="0" w:name="_GoBack"/>
      <w:bookmarkEnd w:id="0"/>
      <w:r w:rsidRPr="00AC24D4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 свое действие на правоотношения, возникшие с 01.01.2022г.</w:t>
      </w:r>
    </w:p>
    <w:p w:rsidR="00AC24D4" w:rsidRDefault="00AC24D4" w:rsidP="00AC24D4">
      <w:pPr>
        <w:pStyle w:val="a3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765EE1" w:rsidRPr="00952D73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Pr="00952D73" w:rsidRDefault="0036284C" w:rsidP="00765EE1">
      <w:pPr>
        <w:jc w:val="both"/>
        <w:rPr>
          <w:sz w:val="28"/>
          <w:szCs w:val="28"/>
        </w:rPr>
      </w:pPr>
      <w:r w:rsidRPr="00952D73">
        <w:rPr>
          <w:sz w:val="28"/>
          <w:szCs w:val="28"/>
        </w:rPr>
        <w:tab/>
      </w:r>
      <w:r w:rsidRPr="00952D73">
        <w:rPr>
          <w:sz w:val="28"/>
          <w:szCs w:val="28"/>
        </w:rPr>
        <w:tab/>
      </w:r>
    </w:p>
    <w:p w:rsidR="00113471" w:rsidRPr="00952D73" w:rsidRDefault="00113471" w:rsidP="00765EE1">
      <w:pPr>
        <w:jc w:val="both"/>
        <w:rPr>
          <w:sz w:val="28"/>
          <w:szCs w:val="28"/>
        </w:rPr>
      </w:pPr>
    </w:p>
    <w:p w:rsidR="0036284C" w:rsidRPr="00952D73" w:rsidRDefault="00952D73" w:rsidP="0036284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284C" w:rsidRPr="00952D73">
        <w:rPr>
          <w:sz w:val="28"/>
          <w:szCs w:val="28"/>
        </w:rPr>
        <w:t xml:space="preserve"> Большесудаченского</w:t>
      </w:r>
    </w:p>
    <w:p w:rsidR="00765EE1" w:rsidRPr="00952D73" w:rsidRDefault="0036284C" w:rsidP="0047641C">
      <w:pPr>
        <w:rPr>
          <w:sz w:val="28"/>
          <w:szCs w:val="28"/>
        </w:rPr>
      </w:pPr>
      <w:r w:rsidRPr="00952D73">
        <w:rPr>
          <w:sz w:val="28"/>
          <w:szCs w:val="28"/>
        </w:rPr>
        <w:t xml:space="preserve">сельского поселения                                                   </w:t>
      </w:r>
      <w:r w:rsidR="00952D73">
        <w:rPr>
          <w:sz w:val="28"/>
          <w:szCs w:val="28"/>
        </w:rPr>
        <w:t xml:space="preserve">             Г.А. </w:t>
      </w:r>
      <w:proofErr w:type="spellStart"/>
      <w:r w:rsidR="00952D73">
        <w:rPr>
          <w:sz w:val="28"/>
          <w:szCs w:val="28"/>
        </w:rPr>
        <w:t>Кондакова</w:t>
      </w:r>
      <w:proofErr w:type="spellEnd"/>
    </w:p>
    <w:p w:rsidR="00917800" w:rsidRDefault="00917800" w:rsidP="00952D73">
      <w:pPr>
        <w:rPr>
          <w:sz w:val="28"/>
          <w:szCs w:val="28"/>
        </w:rPr>
      </w:pPr>
    </w:p>
    <w:p w:rsidR="00952D73" w:rsidRDefault="00952D73" w:rsidP="00952D73">
      <w:pPr>
        <w:rPr>
          <w:sz w:val="28"/>
          <w:szCs w:val="28"/>
        </w:rPr>
      </w:pPr>
    </w:p>
    <w:p w:rsidR="00952D73" w:rsidRPr="00952D73" w:rsidRDefault="00952D73" w:rsidP="00952D73">
      <w:pPr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sectPr w:rsidR="00917800" w:rsidRPr="00952D73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abstractNum w:abstractNumId="2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FC1612"/>
    <w:multiLevelType w:val="hybridMultilevel"/>
    <w:tmpl w:val="FF8C66A2"/>
    <w:lvl w:ilvl="0" w:tplc="160C2BF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0D6F70"/>
    <w:rsid w:val="00106D07"/>
    <w:rsid w:val="00106E48"/>
    <w:rsid w:val="00113471"/>
    <w:rsid w:val="00136654"/>
    <w:rsid w:val="00147EB5"/>
    <w:rsid w:val="0015175C"/>
    <w:rsid w:val="001A33E8"/>
    <w:rsid w:val="001C79C8"/>
    <w:rsid w:val="001F78AE"/>
    <w:rsid w:val="00231A9F"/>
    <w:rsid w:val="002A0A91"/>
    <w:rsid w:val="002B06C9"/>
    <w:rsid w:val="002D08EF"/>
    <w:rsid w:val="002F025D"/>
    <w:rsid w:val="002F1FAD"/>
    <w:rsid w:val="00346148"/>
    <w:rsid w:val="003549B1"/>
    <w:rsid w:val="0036284C"/>
    <w:rsid w:val="0036782C"/>
    <w:rsid w:val="00383FE8"/>
    <w:rsid w:val="003B5925"/>
    <w:rsid w:val="003B750D"/>
    <w:rsid w:val="003D5CFF"/>
    <w:rsid w:val="004123BB"/>
    <w:rsid w:val="00457C4E"/>
    <w:rsid w:val="00457E5D"/>
    <w:rsid w:val="00464491"/>
    <w:rsid w:val="00471CEB"/>
    <w:rsid w:val="0047641C"/>
    <w:rsid w:val="00497254"/>
    <w:rsid w:val="004A2F5B"/>
    <w:rsid w:val="004C57F2"/>
    <w:rsid w:val="004D6117"/>
    <w:rsid w:val="00506116"/>
    <w:rsid w:val="00565CB6"/>
    <w:rsid w:val="005A730D"/>
    <w:rsid w:val="005B6835"/>
    <w:rsid w:val="005C65BA"/>
    <w:rsid w:val="00656ED3"/>
    <w:rsid w:val="006A0BF1"/>
    <w:rsid w:val="006D2F8A"/>
    <w:rsid w:val="006F53BB"/>
    <w:rsid w:val="00700D4B"/>
    <w:rsid w:val="007609BD"/>
    <w:rsid w:val="00765EE1"/>
    <w:rsid w:val="008008A0"/>
    <w:rsid w:val="00814D3D"/>
    <w:rsid w:val="00917800"/>
    <w:rsid w:val="00946FB5"/>
    <w:rsid w:val="00952D73"/>
    <w:rsid w:val="009A0404"/>
    <w:rsid w:val="009E7E78"/>
    <w:rsid w:val="00A150E2"/>
    <w:rsid w:val="00A30F69"/>
    <w:rsid w:val="00A851EA"/>
    <w:rsid w:val="00AA1244"/>
    <w:rsid w:val="00AB1140"/>
    <w:rsid w:val="00AC24D4"/>
    <w:rsid w:val="00AD0BBE"/>
    <w:rsid w:val="00B7032C"/>
    <w:rsid w:val="00BC0E73"/>
    <w:rsid w:val="00BE09D5"/>
    <w:rsid w:val="00C032DE"/>
    <w:rsid w:val="00C3020F"/>
    <w:rsid w:val="00C63124"/>
    <w:rsid w:val="00CF2546"/>
    <w:rsid w:val="00D071E6"/>
    <w:rsid w:val="00D165B5"/>
    <w:rsid w:val="00D43DA2"/>
    <w:rsid w:val="00E307E0"/>
    <w:rsid w:val="00E6786E"/>
    <w:rsid w:val="00E75E47"/>
    <w:rsid w:val="00F06BF0"/>
    <w:rsid w:val="00F42708"/>
    <w:rsid w:val="00F42C9F"/>
    <w:rsid w:val="00F659CD"/>
    <w:rsid w:val="00F726C0"/>
    <w:rsid w:val="00F82137"/>
    <w:rsid w:val="00F96DA6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AC24D4"/>
    <w:pPr>
      <w:spacing w:before="100" w:beforeAutospacing="1" w:after="119"/>
    </w:pPr>
  </w:style>
  <w:style w:type="character" w:styleId="ad">
    <w:name w:val="Hyperlink"/>
    <w:basedOn w:val="a0"/>
    <w:uiPriority w:val="99"/>
    <w:unhideWhenUsed/>
    <w:rsid w:val="000D6F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8</cp:revision>
  <cp:lastPrinted>2022-01-13T07:46:00Z</cp:lastPrinted>
  <dcterms:created xsi:type="dcterms:W3CDTF">2022-01-13T07:31:00Z</dcterms:created>
  <dcterms:modified xsi:type="dcterms:W3CDTF">2022-01-13T11:56:00Z</dcterms:modified>
</cp:coreProperties>
</file>