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357" w:rsidRPr="0083324B" w:rsidRDefault="00250357" w:rsidP="0071030C">
      <w:pPr>
        <w:pStyle w:val="NormalWeb"/>
        <w:spacing w:before="0"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</w:t>
      </w:r>
    </w:p>
    <w:p w:rsidR="00250357" w:rsidRDefault="00250357" w:rsidP="0071030C">
      <w:pPr>
        <w:pStyle w:val="NormalWeb"/>
        <w:spacing w:before="0" w:after="0"/>
        <w:jc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 xml:space="preserve">АДМИНИСТРАЦИЯ </w:t>
      </w:r>
      <w:r>
        <w:rPr>
          <w:rFonts w:ascii="Arial" w:hAnsi="Arial" w:cs="Arial"/>
          <w:color w:val="000000"/>
        </w:rPr>
        <w:t>БОЛЬШЕСУДАЧЕНСКОГО</w:t>
      </w:r>
      <w:r>
        <w:rPr>
          <w:rFonts w:ascii="Arial" w:hAnsi="Arial" w:cs="Arial"/>
          <w:color w:val="000000"/>
          <w:lang w:val="de-DE"/>
        </w:rPr>
        <w:t xml:space="preserve"> СЕЛЬСКОГО ПОСЕЛЕНИЯ</w:t>
      </w:r>
    </w:p>
    <w:p w:rsidR="00250357" w:rsidRDefault="00250357" w:rsidP="0071030C">
      <w:pPr>
        <w:pStyle w:val="NormalWeb"/>
        <w:spacing w:before="0" w:after="0"/>
        <w:jc w:val="center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  <w:lang w:val="de-DE"/>
        </w:rPr>
        <w:t>РУДНЯНСКОГО МУНИЦИПАЛЬНОГО РАЙОНА</w:t>
      </w:r>
    </w:p>
    <w:p w:rsidR="00250357" w:rsidRDefault="00250357" w:rsidP="0071030C">
      <w:pPr>
        <w:pStyle w:val="NormalWeb"/>
        <w:spacing w:before="0" w:after="0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color w:val="000000"/>
          <w:lang w:val="de-DE"/>
        </w:rPr>
        <w:t>ВОЛГОГРАДСКОЙ ОБЛАСТИ</w:t>
      </w:r>
    </w:p>
    <w:p w:rsidR="00250357" w:rsidRDefault="00250357" w:rsidP="0071030C">
      <w:pPr>
        <w:pStyle w:val="NormalWeb"/>
        <w:spacing w:before="0" w:after="0"/>
        <w:jc w:val="center"/>
        <w:rPr>
          <w:rFonts w:ascii="Arial" w:hAnsi="Arial" w:cs="Arial"/>
          <w:lang w:val="de-DE"/>
        </w:rPr>
      </w:pPr>
    </w:p>
    <w:p w:rsidR="00250357" w:rsidRPr="002F3683" w:rsidRDefault="00250357" w:rsidP="0083324B">
      <w:pPr>
        <w:pStyle w:val="NormalWeb"/>
        <w:spacing w:before="0" w:after="0"/>
        <w:jc w:val="both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</w:rPr>
        <w:t xml:space="preserve">от </w:t>
      </w:r>
      <w:r w:rsidRPr="0009292C">
        <w:rPr>
          <w:rFonts w:ascii="Arial" w:hAnsi="Arial" w:cs="Arial"/>
          <w:u w:val="single"/>
        </w:rPr>
        <w:t>«</w:t>
      </w:r>
      <w:r>
        <w:rPr>
          <w:rFonts w:ascii="Arial" w:hAnsi="Arial" w:cs="Arial"/>
          <w:u w:val="single"/>
        </w:rPr>
        <w:t>09» февраля 2017 года</w:t>
      </w:r>
      <w:r>
        <w:rPr>
          <w:rFonts w:ascii="Arial" w:hAnsi="Arial" w:cs="Arial"/>
        </w:rPr>
        <w:t xml:space="preserve"> № </w:t>
      </w:r>
      <w:r>
        <w:rPr>
          <w:rFonts w:ascii="Arial" w:hAnsi="Arial" w:cs="Arial"/>
          <w:u w:val="single"/>
        </w:rPr>
        <w:t>11</w:t>
      </w:r>
    </w:p>
    <w:p w:rsidR="00250357" w:rsidRDefault="00250357" w:rsidP="0071030C">
      <w:pPr>
        <w:pStyle w:val="NormalWeb"/>
        <w:spacing w:before="0" w:after="0"/>
        <w:rPr>
          <w:rFonts w:ascii="Arial" w:hAnsi="Arial" w:cs="Arial"/>
          <w:color w:val="000000"/>
        </w:rPr>
      </w:pPr>
    </w:p>
    <w:p w:rsidR="00250357" w:rsidRDefault="00250357" w:rsidP="0071030C">
      <w:pPr>
        <w:pStyle w:val="NormalWeb"/>
        <w:spacing w:before="0" w:after="0"/>
        <w:rPr>
          <w:rFonts w:ascii="Arial" w:hAnsi="Arial" w:cs="Arial"/>
          <w:color w:val="000000"/>
          <w:lang w:val="de-DE"/>
        </w:rPr>
      </w:pPr>
      <w:r>
        <w:rPr>
          <w:rFonts w:ascii="Arial" w:hAnsi="Arial" w:cs="Arial"/>
          <w:color w:val="000000"/>
        </w:rPr>
        <w:t xml:space="preserve">              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 w:cs="Arial"/>
          <w:color w:val="000000"/>
          <w:lang w:val="de-DE"/>
        </w:rPr>
        <w:t>с.</w:t>
      </w:r>
      <w:r>
        <w:rPr>
          <w:rFonts w:ascii="Arial" w:hAnsi="Arial" w:cs="Arial"/>
          <w:color w:val="000000"/>
        </w:rPr>
        <w:t xml:space="preserve"> Большое Судачье                                 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«Об утверждении требований к порядку 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разработки и принятия правовых актов 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 нормировании в сфере закупок для 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/>
        </w:rPr>
        <w:t>обеспечения муниципальных нужд Большесудаченского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/>
        </w:rPr>
        <w:t>сельского поселения, содержанию указанных актов</w:t>
      </w:r>
    </w:p>
    <w:p w:rsidR="00250357" w:rsidRDefault="00250357" w:rsidP="0071030C">
      <w:pPr>
        <w:jc w:val="both"/>
        <w:rPr>
          <w:rFonts w:ascii="Arial" w:hAnsi="Arial"/>
        </w:rPr>
      </w:pPr>
      <w:r>
        <w:rPr>
          <w:rFonts w:ascii="Arial" w:hAnsi="Arial"/>
        </w:rPr>
        <w:t>и обеспечению их исполнения»</w:t>
      </w:r>
    </w:p>
    <w:p w:rsidR="00250357" w:rsidRDefault="00250357" w:rsidP="0071030C">
      <w:pPr>
        <w:rPr>
          <w:rFonts w:ascii="Arial" w:hAnsi="Arial"/>
        </w:rPr>
      </w:pP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В соответствии с пунктом 1 части 4 статьи 19 Федерального закона от 05.04.2013 №44-ФЗ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18.05.2015 № 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Уставом Большесудаченского сельского поселения, Администрация Большесудаченского сельского поселения</w:t>
      </w: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  <w:b/>
        </w:rPr>
        <w:t>ПОСТАНОВЛЯЕТ:</w:t>
      </w: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bookmarkStart w:id="0" w:name="sub_1"/>
      <w:r>
        <w:rPr>
          <w:rFonts w:ascii="Arial" w:hAnsi="Arial"/>
        </w:rPr>
        <w:t xml:space="preserve">1. Утвердить прилагаемые требования к порядку разработки и принятия правовых актов о нормировании в сфере закупок для обеспечения муниципальных нужд </w:t>
      </w:r>
      <w:r>
        <w:rPr>
          <w:rFonts w:ascii="Arial" w:hAnsi="Arial"/>
          <w:bCs/>
        </w:rPr>
        <w:t xml:space="preserve"> Большесудаченского сельского поселения</w:t>
      </w:r>
      <w:r>
        <w:rPr>
          <w:rFonts w:ascii="Arial" w:hAnsi="Arial"/>
        </w:rPr>
        <w:t>, содержанию указанных актов и обеспечению их исполнения (далее - Требования).</w:t>
      </w:r>
    </w:p>
    <w:p w:rsidR="00250357" w:rsidRDefault="00250357" w:rsidP="0071030C">
      <w:pPr>
        <w:autoSpaceDE w:val="0"/>
        <w:ind w:firstLine="540"/>
        <w:jc w:val="both"/>
        <w:rPr>
          <w:rFonts w:ascii="Arial" w:hAnsi="Arial" w:cs="Arial"/>
        </w:rPr>
      </w:pPr>
      <w:bookmarkStart w:id="1" w:name="sub_2"/>
      <w:bookmarkEnd w:id="0"/>
      <w:r>
        <w:rPr>
          <w:rFonts w:ascii="Arial" w:hAnsi="Arial"/>
        </w:rPr>
        <w:t>2.</w:t>
      </w:r>
      <w:bookmarkStart w:id="2" w:name="sub_4"/>
      <w:bookmarkEnd w:id="1"/>
      <w:r>
        <w:rPr>
          <w:rFonts w:ascii="Arial" w:hAnsi="Arial"/>
        </w:rPr>
        <w:t xml:space="preserve"> Настоящее постановление вступает в силу </w:t>
      </w:r>
      <w:r>
        <w:rPr>
          <w:rFonts w:ascii="Arial" w:hAnsi="Arial" w:cs="Arial"/>
        </w:rPr>
        <w:t>с даты его подписания и распространяет свое действие на правоотношения, возникшие с 01.01.2017 г.</w:t>
      </w: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3. Настоящее постановление </w:t>
      </w:r>
      <w:r>
        <w:rPr>
          <w:rFonts w:ascii="Arial" w:hAnsi="Arial"/>
        </w:rPr>
        <w:t>подлежит официальному обнародованию в установленном порядке.</w:t>
      </w: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bookmarkStart w:id="3" w:name="sub_6"/>
      <w:bookmarkEnd w:id="2"/>
      <w:r>
        <w:rPr>
          <w:rFonts w:ascii="Arial" w:hAnsi="Arial"/>
        </w:rPr>
        <w:t>4. Контроль за исполнением настоящего постановления возложить на главу Большесудаченского сельского поселения.</w:t>
      </w:r>
    </w:p>
    <w:bookmarkEnd w:id="3"/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 xml:space="preserve">Глава Большесудаченского </w:t>
      </w:r>
    </w:p>
    <w:p w:rsidR="00250357" w:rsidRDefault="00250357" w:rsidP="0071030C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сельского поселения                                                                 Г.А. Ивлиева</w:t>
      </w: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</w:p>
    <w:p w:rsidR="00250357" w:rsidRDefault="00250357" w:rsidP="00FB1734">
      <w:pPr>
        <w:jc w:val="right"/>
        <w:rPr>
          <w:rFonts w:ascii="Arial" w:hAnsi="Arial"/>
        </w:rPr>
      </w:pPr>
      <w:r>
        <w:rPr>
          <w:rFonts w:ascii="Arial" w:hAnsi="Arial"/>
        </w:rPr>
        <w:t>Приложение № 1</w:t>
      </w:r>
    </w:p>
    <w:p w:rsidR="00250357" w:rsidRDefault="00250357" w:rsidP="00FB1734">
      <w:pPr>
        <w:jc w:val="right"/>
        <w:rPr>
          <w:rFonts w:ascii="Arial" w:hAnsi="Arial"/>
        </w:rPr>
      </w:pPr>
      <w:r>
        <w:rPr>
          <w:rFonts w:ascii="Arial" w:hAnsi="Arial"/>
        </w:rPr>
        <w:t>к постановлению администрации</w:t>
      </w:r>
    </w:p>
    <w:p w:rsidR="00250357" w:rsidRDefault="00250357" w:rsidP="00FB1734">
      <w:pPr>
        <w:jc w:val="right"/>
        <w:rPr>
          <w:rFonts w:ascii="Arial" w:hAnsi="Arial"/>
        </w:rPr>
      </w:pPr>
      <w:r>
        <w:rPr>
          <w:rFonts w:ascii="Arial" w:hAnsi="Arial"/>
        </w:rPr>
        <w:t xml:space="preserve">Большесудаченского сельского поселения </w:t>
      </w:r>
    </w:p>
    <w:p w:rsidR="00250357" w:rsidRDefault="00250357" w:rsidP="00FB1734">
      <w:pPr>
        <w:jc w:val="right"/>
        <w:rPr>
          <w:b/>
        </w:rPr>
      </w:pPr>
    </w:p>
    <w:p w:rsidR="00250357" w:rsidRDefault="00250357" w:rsidP="00FB1734">
      <w:pPr>
        <w:autoSpaceDE w:val="0"/>
        <w:ind w:firstLine="720"/>
        <w:jc w:val="right"/>
        <w:rPr>
          <w:b/>
        </w:rPr>
      </w:pPr>
    </w:p>
    <w:p w:rsidR="00250357" w:rsidRDefault="00250357" w:rsidP="00FB1734">
      <w:pPr>
        <w:autoSpaceDE w:val="0"/>
        <w:ind w:firstLine="720"/>
        <w:jc w:val="right"/>
        <w:rPr>
          <w:b/>
        </w:rPr>
      </w:pPr>
    </w:p>
    <w:p w:rsidR="00250357" w:rsidRDefault="00250357" w:rsidP="00FB1734">
      <w:pPr>
        <w:autoSpaceDE w:val="0"/>
        <w:spacing w:before="108" w:after="108"/>
        <w:jc w:val="center"/>
        <w:rPr>
          <w:rFonts w:ascii="Arial" w:hAnsi="Arial"/>
        </w:rPr>
      </w:pPr>
      <w:bookmarkStart w:id="4" w:name="sub_1000"/>
      <w:r>
        <w:rPr>
          <w:rFonts w:ascii="Arial" w:hAnsi="Arial"/>
          <w:b/>
          <w:bCs/>
        </w:rPr>
        <w:t>Требования к порядку разработки и принятия правовых актов о нормировании в сфере закупок для обеспечения муниципальных нужд Большесудаченского сельского поселения, содержанию указанных актов и обеспечению их исполнения</w:t>
      </w:r>
      <w:r>
        <w:rPr>
          <w:rFonts w:ascii="Arial" w:hAnsi="Arial"/>
          <w:b/>
          <w:bCs/>
        </w:rPr>
        <w:br/>
      </w:r>
    </w:p>
    <w:bookmarkEnd w:id="4"/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1. 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(далее - Требования) определяют порядок разработки и принятия, содержание, обеспечение исполнения следующих правовых актов: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а) администрации Большесудаченского сельского поселения (далее - администрация), утверждающих: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правила определения нормативных затрат на обеспечение функций муниципальных органов Большесудаченского сельского поселения (далее - муниципальные органы) (включая подведомственные казенные учреждения);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б) муниципальных органов, утверждающих: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нормативные затраты на обеспечение функций муниципальных органов (включая подведомственные казенные учреждения);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требования к отдельным видам товаров, работ, услуг (в том числе предельные цены товаров, работ, услуг), закупаемым самим муниципальным органом, подведомственными указанному органу казенными учреждениями и бюджетными учреждениями.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2. Правовые акты, указанные в подпункте «а» пункта 1 Требований, разрабатываются администрацией в форме проектов постановлений администрации, проходят согласование и утверждаются в порядке и в сроки, установленные Инструкцией по делопроизводству в администрации.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Правовые акты, указанные в подпункте «б» пункта 1 Требований, разрабатываются в форме муниципальных правовых актов.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3. Правовые акты, указанные в подпункте «б» пункта 1 Требований,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4. Для проведения обсуждения в целях общественного контроля проектов правовых актов, указанных в пункте 1 Требований, муниципальные органы размещают проекты указанных правовых актов и пояснительные записки к ним в установленном порядке на сайтах в информационно-телекоммуникационной сети «Интернет», определенных соответствующими муниципальными органами.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5. Срок проведения обсуждения в целях общественного контроля устанавливается муниципальными органами и не может быть менее семи календарных дней со дня размещения проектов правовых актов, указанных в пункте 1 Требований, на соответствующих сайтах в информационно-телекоммуникационной сети «Интернет».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6. Муниципальные органы 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 пункта 5 Требований, в соответствии с законодательством Российской Федерации о порядке рассмотрения обращений граждан.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7. Муниципальные органы не позднее трех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на соответствующих сайтах в информационно-телекоммуникационной сети «Интернет».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8. По результатам обсуждения в целях общественного контроля муниципальные органы при необходимости принимают решения о внесении изменений в проекты правовых актов, указанных в пункте 1 Требований, с учетом предложений общественных объединений, юридических и физических лиц и о рассмотрении указанных в абзаце третьем подпункта а) и абзаце третьем подпункта «б» пункта 1 настоящих требований проектов правовых актов на заседаниях общественных советов при муниципальных органах (далее - общественный совет).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9. Порядок формирования и состав общественного совета определяются постановлением администрации сельского поселения.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Общественный совет - постоянно действующий орган с консультативным и совещательным правом, созданным для обеспечения взаимодействия Администрации Большесудаченского сельского поселения с общественными объединениями, предприятиями, организациями, объединениями предпринимателей и товаропроизводителей, осуществляющими свою деятельность в соответствии с действующим законодательством Российской Федерации на территории Большесудаченского сельского поселения.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10. По результатам рассмотрения проектов правовых актов, указанных в абзаце третьем подпункта «а» и абзаце третьем подпункта «б» пункта 1 Требований, общественный совет принимает одно из следующих решений: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а) о необходимости доработки проекта правового акта;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б) о возможности принятия правового акта.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11. Решение, принятое общественным советом, оформляется протоколом, подписываемым всеми его членами, который не позднее трех рабочих дней со дня принятия соответствующего решения размещается муниципальными органами в установленном порядке на соответствующем сайте в информационно-телекоммуникационной сети «Интернет».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12. Правовые акты, указанные в пункте 1 Требований, в течение семи рабочих дней со дня принятия размещаются в установленном порядке в единой информационной системе в сфере закупок.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13. Муниципальные органы до 1 июля текущего финансового года принимают правовые акты, указанные в абзаце втором подпункта «б» пункта 1 Требований.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При обосновании объекта и (или) объектов закупки учитываются изменения, внесенные в правовые акты, указанные в абзаце втором подпункта «б» пункта 1 Требований, до представления главными распорядителями бюджетных средств распределения бюджетных ассигнований.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14. Правовые акты, предусмотренные подпунктом «б» пункта 1 Требований, пересматриваются муниципальными органами не реже одного раза в год.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15. В случае принятия решения, указанного в подпункте «а» пункта 10 Требований, муниципальные органы утверждают правовые акты, указанные в абзаце третьем подпункта «а» и абзаце третьем подпункта «б» пункта 1 Требований, после их доработки в соответствии с решениями, принятыми общественным советом.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16. Внесение изменений в правовые акты, указанные в подпункте «б» пункта 1 Требований, осуществляется в порядке, установленном для их принятия.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17. Постановление администрации Большесудаченского сельского поселения,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муниципальных нужд, должно содержать: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а) 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(в том числе предельные цены товаров, работ, услуг);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б) порядок применения обязательных критериев отбора отдельных видов товаров, работ, услуг, установленных Правительством Российской Федерации, и значения этих критериев;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в) порядок формирования, ведения и форму перечня отдельных видов товаров, работ, услуг, закупаемых муниципальными органами и подведомственными казенными учреждениями и бюджетными учреждениями.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18. Постановление администрации Большесудаченского сельского поселения, утверждающее правила определения нормативных затрат, должно определять: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а) порядок расчета нормативных затрат, в том числе формулы расчета;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б) обязанность муниципальных органов определить порядок расчета нормативных затрат, для которых порядок расчета не определен администрацией;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в) 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19. Правовые акты муниципальных органов, утверждающие требования к отдельным видам товаров, работ, услуг (в том числе предельные цены товаров, работ, услуг), закупаемым муниципальными органами и подведомственными казенными учреждениями и бюджетными учреждениями, содержат перечень отдельных видов товаров, работ, услуг, в отношении которых устанавливаются потребительские свойства и иные характеристики.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20. Муниципальные 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21. Правовые акты муниципальных органов, утверждающие нормативные затраты, должны определять: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22. Правовые акты, указанные в подпункте «б» пункта 1 Требований,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муниципального органа и (или) подведомственных казенных учреждений.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23. Изменения в правовые акты, указанные в пункте 1 Требований, вносятся в случае: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а) приведения их в соответствие с действующим законодательством;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б) изменения содержания правовых актов, определенного пунктами 17-19 и 21 Требований.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Правовые акты, указанные в подпунктах «б» пункта 1 настоящих Требований, подлежат пересмотру, не реже одного раза в год и внесению в них изменений по мере необходимости.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Основаниями для внесения изменений в правовые акты являются: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изменение правовых актов Российской Федерации, субъекта РФ, муниципального образования, регулирующих правила нормирования в сфере закупок;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- уменьшение (увеличение) объемов финансирования.</w:t>
      </w:r>
    </w:p>
    <w:p w:rsidR="00250357" w:rsidRDefault="00250357" w:rsidP="00FB1734">
      <w:pPr>
        <w:autoSpaceDE w:val="0"/>
        <w:ind w:firstLine="540"/>
        <w:jc w:val="both"/>
        <w:rPr>
          <w:rFonts w:ascii="Arial" w:hAnsi="Arial"/>
        </w:rPr>
      </w:pPr>
      <w:r>
        <w:rPr>
          <w:rFonts w:ascii="Arial" w:hAnsi="Arial"/>
        </w:rPr>
        <w:t>24.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250357" w:rsidRDefault="00250357" w:rsidP="00FB1734">
      <w:pPr>
        <w:autoSpaceDE w:val="0"/>
        <w:ind w:firstLine="540"/>
        <w:jc w:val="both"/>
      </w:pPr>
      <w:r>
        <w:rPr>
          <w:rFonts w:ascii="Arial" w:hAnsi="Arial"/>
        </w:rPr>
        <w:t>25. В целях обеспечения исполнения правовых актов, указанных в пункте 1 Требований, в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казенных учреждений.</w:t>
      </w:r>
    </w:p>
    <w:p w:rsidR="00250357" w:rsidRDefault="00250357"/>
    <w:sectPr w:rsidR="00250357" w:rsidSect="00CA151F">
      <w:pgSz w:w="11906" w:h="16800"/>
      <w:pgMar w:top="1440" w:right="800" w:bottom="1440" w:left="11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734"/>
    <w:rsid w:val="0009292C"/>
    <w:rsid w:val="000D7B6B"/>
    <w:rsid w:val="0017153E"/>
    <w:rsid w:val="001E3A1B"/>
    <w:rsid w:val="001F644C"/>
    <w:rsid w:val="00250357"/>
    <w:rsid w:val="002A2520"/>
    <w:rsid w:val="002F3683"/>
    <w:rsid w:val="0036189E"/>
    <w:rsid w:val="004127AF"/>
    <w:rsid w:val="00460956"/>
    <w:rsid w:val="004637B9"/>
    <w:rsid w:val="00481F26"/>
    <w:rsid w:val="004E2EBD"/>
    <w:rsid w:val="00545EE8"/>
    <w:rsid w:val="005653FE"/>
    <w:rsid w:val="005F259E"/>
    <w:rsid w:val="005F53F9"/>
    <w:rsid w:val="006B3E6F"/>
    <w:rsid w:val="006D7E3C"/>
    <w:rsid w:val="0071030C"/>
    <w:rsid w:val="00755D79"/>
    <w:rsid w:val="007673F8"/>
    <w:rsid w:val="007B7BE0"/>
    <w:rsid w:val="00805E4F"/>
    <w:rsid w:val="0083324B"/>
    <w:rsid w:val="00836177"/>
    <w:rsid w:val="0095631A"/>
    <w:rsid w:val="009F48C6"/>
    <w:rsid w:val="00A11359"/>
    <w:rsid w:val="00A71ACC"/>
    <w:rsid w:val="00A7490A"/>
    <w:rsid w:val="00A753D4"/>
    <w:rsid w:val="00B362C5"/>
    <w:rsid w:val="00B42E31"/>
    <w:rsid w:val="00B90807"/>
    <w:rsid w:val="00BA534C"/>
    <w:rsid w:val="00BB55AD"/>
    <w:rsid w:val="00CA151F"/>
    <w:rsid w:val="00DC2B0C"/>
    <w:rsid w:val="00E63A61"/>
    <w:rsid w:val="00FB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734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B1734"/>
    <w:pPr>
      <w:spacing w:before="280" w:after="2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5</Pages>
  <Words>1838</Words>
  <Characters>10483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Desktop1</dc:creator>
  <cp:keywords/>
  <dc:description/>
  <cp:lastModifiedBy>****</cp:lastModifiedBy>
  <cp:revision>14</cp:revision>
  <dcterms:created xsi:type="dcterms:W3CDTF">2017-01-13T06:37:00Z</dcterms:created>
  <dcterms:modified xsi:type="dcterms:W3CDTF">2017-02-09T10:19:00Z</dcterms:modified>
</cp:coreProperties>
</file>